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6324" w14:textId="1D755F6B" w:rsidR="003005F0" w:rsidRPr="00B0755A" w:rsidRDefault="00A50FE3" w:rsidP="00A50FE3">
      <w:pPr>
        <w:spacing w:after="0" w:line="240" w:lineRule="auto"/>
        <w:jc w:val="center"/>
        <w:rPr>
          <w:b/>
          <w:bCs/>
          <w:sz w:val="24"/>
          <w:szCs w:val="24"/>
        </w:rPr>
      </w:pPr>
      <w:r w:rsidRPr="00B0755A">
        <w:rPr>
          <w:b/>
          <w:bCs/>
          <w:sz w:val="24"/>
          <w:szCs w:val="24"/>
        </w:rPr>
        <w:t>TOWN OF OAK GROVE, LA</w:t>
      </w:r>
    </w:p>
    <w:p w14:paraId="3ADA43C5" w14:textId="6861AB24" w:rsidR="00A50FE3" w:rsidRPr="00B0755A" w:rsidRDefault="00A50FE3" w:rsidP="00A50FE3">
      <w:pPr>
        <w:spacing w:after="0" w:line="240" w:lineRule="auto"/>
        <w:jc w:val="center"/>
        <w:rPr>
          <w:b/>
          <w:bCs/>
          <w:sz w:val="24"/>
          <w:szCs w:val="24"/>
        </w:rPr>
      </w:pPr>
      <w:r w:rsidRPr="00B0755A">
        <w:rPr>
          <w:b/>
          <w:bCs/>
          <w:sz w:val="24"/>
          <w:szCs w:val="24"/>
        </w:rPr>
        <w:t>UTILITIES TERMS OF SERVICE</w:t>
      </w:r>
    </w:p>
    <w:p w14:paraId="05EF8316" w14:textId="508491E6" w:rsidR="00A50FE3" w:rsidRDefault="00A50FE3" w:rsidP="00A50FE3">
      <w:pPr>
        <w:spacing w:after="0" w:line="240" w:lineRule="auto"/>
        <w:jc w:val="center"/>
        <w:rPr>
          <w:b/>
          <w:bCs/>
        </w:rPr>
      </w:pPr>
    </w:p>
    <w:p w14:paraId="08DDF328" w14:textId="0C23E5FA" w:rsidR="00A50FE3" w:rsidRDefault="00A50FE3" w:rsidP="00A50FE3">
      <w:pPr>
        <w:spacing w:after="0" w:line="240" w:lineRule="auto"/>
        <w:rPr>
          <w:sz w:val="20"/>
          <w:szCs w:val="20"/>
        </w:rPr>
      </w:pPr>
      <w:r w:rsidRPr="00A50FE3">
        <w:rPr>
          <w:sz w:val="20"/>
          <w:szCs w:val="20"/>
        </w:rPr>
        <w:t xml:space="preserve">The following are the Terms of Service for all utility account with the Town of Oak Grove, Louisiana.  Customers agree to be bound by these Terms of Service by receiving utilities from the Town of Oak Grove and by signing the Utilities Service Application.  The terms, rates and fees are effective </w:t>
      </w:r>
      <w:r w:rsidR="009852B4">
        <w:rPr>
          <w:sz w:val="20"/>
          <w:szCs w:val="20"/>
        </w:rPr>
        <w:t>June 11</w:t>
      </w:r>
      <w:r w:rsidR="00BD5F77">
        <w:rPr>
          <w:sz w:val="20"/>
          <w:szCs w:val="20"/>
        </w:rPr>
        <w:t>, 2024</w:t>
      </w:r>
      <w:r w:rsidRPr="00A50FE3">
        <w:rPr>
          <w:sz w:val="20"/>
          <w:szCs w:val="20"/>
        </w:rPr>
        <w:t>.</w:t>
      </w:r>
    </w:p>
    <w:p w14:paraId="06C34D33" w14:textId="0D75508F" w:rsidR="00B838E8" w:rsidRDefault="00B838E8" w:rsidP="00A50FE3">
      <w:pPr>
        <w:spacing w:after="0" w:line="240" w:lineRule="auto"/>
        <w:rPr>
          <w:sz w:val="20"/>
          <w:szCs w:val="20"/>
        </w:rPr>
      </w:pPr>
    </w:p>
    <w:p w14:paraId="68A025CF" w14:textId="62D76850" w:rsidR="00B838E8" w:rsidRDefault="00B838E8" w:rsidP="00A50FE3">
      <w:pPr>
        <w:spacing w:after="0" w:line="240" w:lineRule="auto"/>
        <w:rPr>
          <w:sz w:val="20"/>
          <w:szCs w:val="20"/>
        </w:rPr>
      </w:pPr>
    </w:p>
    <w:p w14:paraId="7CC9B766" w14:textId="7F40A97D" w:rsidR="00B838E8" w:rsidRPr="00B0755A" w:rsidRDefault="00B838E8" w:rsidP="00B0755A">
      <w:pPr>
        <w:spacing w:after="0" w:line="240" w:lineRule="auto"/>
        <w:jc w:val="center"/>
        <w:rPr>
          <w:b/>
          <w:bCs/>
        </w:rPr>
      </w:pPr>
      <w:r w:rsidRPr="00B0755A">
        <w:rPr>
          <w:b/>
          <w:bCs/>
        </w:rPr>
        <w:t>APPLICATION FOR SERVICE</w:t>
      </w:r>
    </w:p>
    <w:p w14:paraId="785469E2" w14:textId="6383E8FF" w:rsidR="00B838E8" w:rsidRDefault="00B838E8" w:rsidP="00A50FE3">
      <w:pPr>
        <w:spacing w:after="0" w:line="240" w:lineRule="auto"/>
        <w:rPr>
          <w:sz w:val="20"/>
          <w:szCs w:val="20"/>
        </w:rPr>
      </w:pPr>
      <w:r>
        <w:rPr>
          <w:sz w:val="20"/>
          <w:szCs w:val="20"/>
        </w:rPr>
        <w:t>An application for utility service must be completed in order to:</w:t>
      </w:r>
    </w:p>
    <w:p w14:paraId="568E65D0" w14:textId="487DB89B" w:rsidR="00B838E8" w:rsidRDefault="00B838E8" w:rsidP="00B838E8">
      <w:pPr>
        <w:pStyle w:val="ListParagraph"/>
        <w:numPr>
          <w:ilvl w:val="0"/>
          <w:numId w:val="4"/>
        </w:numPr>
        <w:spacing w:after="0" w:line="240" w:lineRule="auto"/>
        <w:rPr>
          <w:sz w:val="20"/>
          <w:szCs w:val="20"/>
        </w:rPr>
      </w:pPr>
      <w:r>
        <w:rPr>
          <w:sz w:val="20"/>
          <w:szCs w:val="20"/>
        </w:rPr>
        <w:t>Begin or start new utility services</w:t>
      </w:r>
    </w:p>
    <w:p w14:paraId="1A1FFD29" w14:textId="6C36E420" w:rsidR="00B838E8" w:rsidRDefault="00B838E8" w:rsidP="00B838E8">
      <w:pPr>
        <w:pStyle w:val="ListParagraph"/>
        <w:numPr>
          <w:ilvl w:val="0"/>
          <w:numId w:val="4"/>
        </w:numPr>
        <w:spacing w:after="0" w:line="240" w:lineRule="auto"/>
        <w:rPr>
          <w:sz w:val="20"/>
          <w:szCs w:val="20"/>
        </w:rPr>
      </w:pPr>
      <w:r>
        <w:rPr>
          <w:sz w:val="20"/>
          <w:szCs w:val="20"/>
        </w:rPr>
        <w:t>Move or transfer utility services to a new address.</w:t>
      </w:r>
    </w:p>
    <w:p w14:paraId="10DA895A" w14:textId="034566C5" w:rsidR="00B838E8" w:rsidRDefault="00B838E8" w:rsidP="00B838E8">
      <w:pPr>
        <w:spacing w:after="0" w:line="240" w:lineRule="auto"/>
        <w:rPr>
          <w:sz w:val="20"/>
          <w:szCs w:val="20"/>
        </w:rPr>
      </w:pPr>
      <w:r>
        <w:rPr>
          <w:sz w:val="20"/>
          <w:szCs w:val="20"/>
        </w:rPr>
        <w:t>Applications must be fully completed and signed by the applicant.</w:t>
      </w:r>
    </w:p>
    <w:p w14:paraId="18843C68" w14:textId="36A3E108" w:rsidR="00B838E8" w:rsidRDefault="00B838E8" w:rsidP="00B838E8">
      <w:pPr>
        <w:spacing w:after="0" w:line="240" w:lineRule="auto"/>
        <w:rPr>
          <w:sz w:val="20"/>
          <w:szCs w:val="20"/>
        </w:rPr>
      </w:pPr>
      <w:r>
        <w:rPr>
          <w:sz w:val="20"/>
          <w:szCs w:val="20"/>
        </w:rPr>
        <w:t>Renters/Lessees/Tenants must submit a copy of their lease agreements.</w:t>
      </w:r>
    </w:p>
    <w:p w14:paraId="54AEB02B" w14:textId="07F0B3C8" w:rsidR="009A770B" w:rsidRDefault="009A770B" w:rsidP="00B838E8">
      <w:pPr>
        <w:spacing w:after="0" w:line="240" w:lineRule="auto"/>
        <w:rPr>
          <w:sz w:val="20"/>
          <w:szCs w:val="20"/>
        </w:rPr>
      </w:pPr>
      <w:r>
        <w:rPr>
          <w:sz w:val="20"/>
          <w:szCs w:val="20"/>
        </w:rPr>
        <w:t xml:space="preserve">We cannot guarantee same day turn </w:t>
      </w:r>
      <w:proofErr w:type="spellStart"/>
      <w:r>
        <w:rPr>
          <w:sz w:val="20"/>
          <w:szCs w:val="20"/>
        </w:rPr>
        <w:t>ons</w:t>
      </w:r>
      <w:proofErr w:type="spellEnd"/>
      <w:r>
        <w:rPr>
          <w:sz w:val="20"/>
          <w:szCs w:val="20"/>
        </w:rPr>
        <w:t xml:space="preserve"> for meter service.  Please allow up to 2 business days.  </w:t>
      </w:r>
    </w:p>
    <w:p w14:paraId="49EAEBCB" w14:textId="40575096" w:rsidR="009A770B" w:rsidRDefault="009A770B" w:rsidP="00B838E8">
      <w:pPr>
        <w:spacing w:after="0" w:line="240" w:lineRule="auto"/>
        <w:rPr>
          <w:sz w:val="20"/>
          <w:szCs w:val="20"/>
        </w:rPr>
      </w:pPr>
      <w:r>
        <w:rPr>
          <w:sz w:val="20"/>
          <w:szCs w:val="20"/>
        </w:rPr>
        <w:t>If no one is at the property, the meter will be unlocked and the customer will need to turn on the meter and accepts full responsibility for this action.</w:t>
      </w:r>
    </w:p>
    <w:p w14:paraId="60441FB4" w14:textId="18377AF5" w:rsidR="009A770B" w:rsidRDefault="009A770B" w:rsidP="00B838E8">
      <w:pPr>
        <w:spacing w:after="0" w:line="240" w:lineRule="auto"/>
        <w:rPr>
          <w:sz w:val="20"/>
          <w:szCs w:val="20"/>
        </w:rPr>
      </w:pPr>
      <w:r>
        <w:rPr>
          <w:sz w:val="20"/>
          <w:szCs w:val="20"/>
        </w:rPr>
        <w:t>**NOTE:  connections turned on after hours will incur a $50 fee on the first billing.</w:t>
      </w:r>
    </w:p>
    <w:p w14:paraId="47FCD249" w14:textId="047B5DBF" w:rsidR="00B838E8" w:rsidRDefault="00B838E8" w:rsidP="00B838E8">
      <w:pPr>
        <w:spacing w:after="0" w:line="240" w:lineRule="auto"/>
        <w:rPr>
          <w:sz w:val="20"/>
          <w:szCs w:val="20"/>
        </w:rPr>
      </w:pPr>
      <w:r>
        <w:rPr>
          <w:sz w:val="20"/>
          <w:szCs w:val="20"/>
        </w:rPr>
        <w:t>Request for new water or sewer taps will need a minimum two-week notice.  This allows for companies to come and mark their lines before we begin digging.</w:t>
      </w:r>
    </w:p>
    <w:p w14:paraId="0BC8150C" w14:textId="15DC2ABB" w:rsidR="003C15A5" w:rsidRDefault="003C15A5" w:rsidP="00B838E8">
      <w:pPr>
        <w:spacing w:after="0" w:line="240" w:lineRule="auto"/>
        <w:rPr>
          <w:sz w:val="20"/>
          <w:szCs w:val="20"/>
        </w:rPr>
      </w:pPr>
    </w:p>
    <w:p w14:paraId="3A5FF258" w14:textId="269DBC1E" w:rsidR="003C15A5" w:rsidRDefault="003C15A5" w:rsidP="00B0755A">
      <w:pPr>
        <w:spacing w:after="0" w:line="240" w:lineRule="auto"/>
        <w:jc w:val="center"/>
        <w:rPr>
          <w:b/>
          <w:bCs/>
          <w:sz w:val="20"/>
          <w:szCs w:val="20"/>
        </w:rPr>
      </w:pPr>
      <w:r>
        <w:rPr>
          <w:b/>
          <w:bCs/>
          <w:sz w:val="20"/>
          <w:szCs w:val="20"/>
        </w:rPr>
        <w:t>TRANSFER OF SERVICE</w:t>
      </w:r>
    </w:p>
    <w:p w14:paraId="1BCCC5A8" w14:textId="2E4B2103" w:rsidR="003C15A5" w:rsidRDefault="003C15A5" w:rsidP="00B838E8">
      <w:pPr>
        <w:spacing w:after="0" w:line="240" w:lineRule="auto"/>
        <w:rPr>
          <w:sz w:val="20"/>
          <w:szCs w:val="20"/>
        </w:rPr>
      </w:pPr>
      <w:r>
        <w:rPr>
          <w:sz w:val="20"/>
          <w:szCs w:val="20"/>
        </w:rPr>
        <w:t>If a customer is transferring service and need</w:t>
      </w:r>
      <w:r w:rsidR="005A5E3B">
        <w:rPr>
          <w:sz w:val="20"/>
          <w:szCs w:val="20"/>
        </w:rPr>
        <w:t>s</w:t>
      </w:r>
      <w:r>
        <w:rPr>
          <w:sz w:val="20"/>
          <w:szCs w:val="20"/>
        </w:rPr>
        <w:t xml:space="preserve"> to leave water on at the old location until moved into the new location, the customer will be allowed 3 business days.</w:t>
      </w:r>
    </w:p>
    <w:p w14:paraId="00E9E41C" w14:textId="27E0C2CA" w:rsidR="003C15A5" w:rsidRDefault="003C15A5" w:rsidP="00B838E8">
      <w:pPr>
        <w:spacing w:after="0" w:line="240" w:lineRule="auto"/>
        <w:rPr>
          <w:sz w:val="20"/>
          <w:szCs w:val="20"/>
        </w:rPr>
      </w:pPr>
    </w:p>
    <w:p w14:paraId="749D9732" w14:textId="524E9579" w:rsidR="003C15A5" w:rsidRPr="003C15A5" w:rsidRDefault="003C15A5" w:rsidP="00B838E8">
      <w:pPr>
        <w:spacing w:after="0" w:line="240" w:lineRule="auto"/>
        <w:rPr>
          <w:sz w:val="20"/>
          <w:szCs w:val="20"/>
        </w:rPr>
      </w:pPr>
      <w:r>
        <w:rPr>
          <w:sz w:val="20"/>
          <w:szCs w:val="20"/>
        </w:rPr>
        <w:t>Any time a customer transfers their deposit and it is less than the current required deposit amount, they must make an additional deposit to bring the total to the current rate before the transfer can take place.</w:t>
      </w:r>
    </w:p>
    <w:p w14:paraId="26C6ABFB" w14:textId="2EC08132" w:rsidR="00B838E8" w:rsidRDefault="00B838E8" w:rsidP="00B838E8">
      <w:pPr>
        <w:spacing w:after="0" w:line="240" w:lineRule="auto"/>
        <w:rPr>
          <w:sz w:val="20"/>
          <w:szCs w:val="20"/>
        </w:rPr>
      </w:pPr>
    </w:p>
    <w:p w14:paraId="2A2919CE" w14:textId="0C46A3C4" w:rsidR="00B838E8" w:rsidRDefault="00B838E8" w:rsidP="00B0755A">
      <w:pPr>
        <w:spacing w:after="0" w:line="240" w:lineRule="auto"/>
        <w:jc w:val="center"/>
        <w:rPr>
          <w:b/>
          <w:bCs/>
          <w:sz w:val="20"/>
          <w:szCs w:val="20"/>
        </w:rPr>
      </w:pPr>
      <w:r>
        <w:rPr>
          <w:b/>
          <w:bCs/>
          <w:sz w:val="20"/>
          <w:szCs w:val="20"/>
        </w:rPr>
        <w:t>FORMS OF PAYMENTS ACCEPTED</w:t>
      </w:r>
    </w:p>
    <w:p w14:paraId="135ED9F1" w14:textId="028B1992" w:rsidR="00B838E8" w:rsidRDefault="00B838E8" w:rsidP="00B838E8">
      <w:pPr>
        <w:spacing w:after="0" w:line="240" w:lineRule="auto"/>
        <w:rPr>
          <w:sz w:val="20"/>
          <w:szCs w:val="20"/>
        </w:rPr>
      </w:pPr>
      <w:r>
        <w:rPr>
          <w:sz w:val="20"/>
          <w:szCs w:val="20"/>
        </w:rPr>
        <w:t>The Town of Oak Grove accepts the following forms of payment:</w:t>
      </w:r>
    </w:p>
    <w:p w14:paraId="2D60AC70" w14:textId="0360D958" w:rsidR="00B838E8" w:rsidRPr="00B838E8" w:rsidRDefault="00B838E8" w:rsidP="00B838E8">
      <w:pPr>
        <w:pStyle w:val="ListParagraph"/>
        <w:numPr>
          <w:ilvl w:val="0"/>
          <w:numId w:val="5"/>
        </w:numPr>
        <w:spacing w:after="0" w:line="240" w:lineRule="auto"/>
        <w:rPr>
          <w:sz w:val="20"/>
          <w:szCs w:val="20"/>
        </w:rPr>
      </w:pPr>
      <w:r>
        <w:rPr>
          <w:sz w:val="20"/>
          <w:szCs w:val="20"/>
        </w:rPr>
        <w:t xml:space="preserve">Personal, business or official bank check </w:t>
      </w:r>
      <w:r>
        <w:rPr>
          <w:i/>
          <w:iCs/>
          <w:sz w:val="20"/>
          <w:szCs w:val="20"/>
        </w:rPr>
        <w:t>Customers that need help filling out a personal check for payment will need to come to the inside window for assistance.  We ask that you do not use the drive-thru for assistance filling out checks)</w:t>
      </w:r>
    </w:p>
    <w:p w14:paraId="357EA916" w14:textId="6A933963" w:rsidR="00B838E8" w:rsidRDefault="00B838E8" w:rsidP="00B838E8">
      <w:pPr>
        <w:pStyle w:val="ListParagraph"/>
        <w:numPr>
          <w:ilvl w:val="0"/>
          <w:numId w:val="5"/>
        </w:numPr>
        <w:spacing w:after="0" w:line="240" w:lineRule="auto"/>
        <w:rPr>
          <w:sz w:val="20"/>
          <w:szCs w:val="20"/>
        </w:rPr>
      </w:pPr>
      <w:r>
        <w:rPr>
          <w:sz w:val="20"/>
          <w:szCs w:val="20"/>
        </w:rPr>
        <w:t>Money order by any reputable institution</w:t>
      </w:r>
    </w:p>
    <w:p w14:paraId="2D0D76CA" w14:textId="66D73ECB" w:rsidR="00B838E8" w:rsidRDefault="00B838E8" w:rsidP="00B838E8">
      <w:pPr>
        <w:pStyle w:val="ListParagraph"/>
        <w:numPr>
          <w:ilvl w:val="0"/>
          <w:numId w:val="5"/>
        </w:numPr>
        <w:spacing w:after="0" w:line="240" w:lineRule="auto"/>
        <w:rPr>
          <w:sz w:val="20"/>
          <w:szCs w:val="20"/>
        </w:rPr>
      </w:pPr>
      <w:r>
        <w:rPr>
          <w:sz w:val="20"/>
          <w:szCs w:val="20"/>
        </w:rPr>
        <w:t>Debt and credit card</w:t>
      </w:r>
      <w:r w:rsidR="00186674">
        <w:rPr>
          <w:sz w:val="20"/>
          <w:szCs w:val="20"/>
        </w:rPr>
        <w:t xml:space="preserve">s through our partner online or phone payment system. </w:t>
      </w:r>
      <w:hyperlink r:id="rId5" w:history="1">
        <w:r w:rsidR="00AF61A8" w:rsidRPr="001D65AD">
          <w:rPr>
            <w:rStyle w:val="Hyperlink"/>
            <w:sz w:val="20"/>
            <w:szCs w:val="20"/>
          </w:rPr>
          <w:t>www.oglapay.com</w:t>
        </w:r>
      </w:hyperlink>
      <w:r w:rsidR="00186674">
        <w:rPr>
          <w:sz w:val="20"/>
          <w:szCs w:val="20"/>
        </w:rPr>
        <w:t xml:space="preserve"> or calling 1-800-701-8560 </w:t>
      </w:r>
    </w:p>
    <w:p w14:paraId="116663A1" w14:textId="0E89B23B" w:rsidR="006045C9" w:rsidRDefault="006045C9" w:rsidP="00B838E8">
      <w:pPr>
        <w:pStyle w:val="ListParagraph"/>
        <w:numPr>
          <w:ilvl w:val="0"/>
          <w:numId w:val="5"/>
        </w:numPr>
        <w:spacing w:after="0" w:line="240" w:lineRule="auto"/>
        <w:rPr>
          <w:sz w:val="20"/>
          <w:szCs w:val="20"/>
        </w:rPr>
      </w:pPr>
      <w:r>
        <w:rPr>
          <w:sz w:val="20"/>
          <w:szCs w:val="20"/>
        </w:rPr>
        <w:t xml:space="preserve">Debt and credit cards through our partner online or phone payment system </w:t>
      </w:r>
      <w:hyperlink r:id="rId6" w:history="1">
        <w:r w:rsidRPr="00207BF4">
          <w:rPr>
            <w:rStyle w:val="Hyperlink"/>
            <w:sz w:val="20"/>
            <w:szCs w:val="20"/>
          </w:rPr>
          <w:t>www.paya.com/paygov</w:t>
        </w:r>
      </w:hyperlink>
      <w:r>
        <w:rPr>
          <w:sz w:val="20"/>
          <w:szCs w:val="20"/>
        </w:rPr>
        <w:t xml:space="preserve">  or calling 1-877-876-1059</w:t>
      </w:r>
    </w:p>
    <w:p w14:paraId="4AEB87EA" w14:textId="3EC831B0" w:rsidR="00186674" w:rsidRDefault="00186674" w:rsidP="00186674">
      <w:pPr>
        <w:spacing w:after="0" w:line="240" w:lineRule="auto"/>
        <w:rPr>
          <w:sz w:val="20"/>
          <w:szCs w:val="20"/>
        </w:rPr>
      </w:pPr>
      <w:r>
        <w:rPr>
          <w:sz w:val="20"/>
          <w:szCs w:val="20"/>
        </w:rPr>
        <w:t>Checks or money orders must contain the account number of the utility account in the memo area.  Checks or money orders that do not contain the account number of the utility account may experience delay in processing and be subject to relevant fees.</w:t>
      </w:r>
    </w:p>
    <w:p w14:paraId="2126FD1D" w14:textId="6FC902A5" w:rsidR="00186674" w:rsidRDefault="00186674" w:rsidP="00186674">
      <w:pPr>
        <w:spacing w:after="0" w:line="240" w:lineRule="auto"/>
        <w:rPr>
          <w:sz w:val="20"/>
          <w:szCs w:val="20"/>
        </w:rPr>
      </w:pPr>
    </w:p>
    <w:p w14:paraId="0D776E3A" w14:textId="34968D57" w:rsidR="00186674" w:rsidRDefault="00186674" w:rsidP="00186674">
      <w:pPr>
        <w:spacing w:after="0" w:line="240" w:lineRule="auto"/>
        <w:rPr>
          <w:sz w:val="20"/>
          <w:szCs w:val="20"/>
        </w:rPr>
      </w:pPr>
      <w:r>
        <w:rPr>
          <w:sz w:val="20"/>
          <w:szCs w:val="20"/>
        </w:rPr>
        <w:t xml:space="preserve">IF CASH IS LEFT IN THE NIGHT DEPOSIT BOX at the Water Dept. drive-thru, the cash </w:t>
      </w:r>
      <w:r>
        <w:rPr>
          <w:i/>
          <w:iCs/>
          <w:sz w:val="20"/>
          <w:szCs w:val="20"/>
        </w:rPr>
        <w:t>WILL NOT</w:t>
      </w:r>
      <w:r>
        <w:rPr>
          <w:sz w:val="20"/>
          <w:szCs w:val="20"/>
        </w:rPr>
        <w:t xml:space="preserve"> be applied to the individual’s account and the individual will be contacted to come in and pick-up the cash and pay with an acceptable form of payment.  If payment is corrected within 48 hours of the due date, the water department will waive the late fee (if one is incurred) </w:t>
      </w:r>
      <w:r>
        <w:rPr>
          <w:sz w:val="20"/>
          <w:szCs w:val="20"/>
          <w:u w:val="single"/>
        </w:rPr>
        <w:t>the first time only.</w:t>
      </w:r>
      <w:r>
        <w:rPr>
          <w:sz w:val="20"/>
          <w:szCs w:val="20"/>
        </w:rPr>
        <w:t xml:space="preserve">  After that, all late fees will apply if an acceptable form of payment is not received by the applicable due date.</w:t>
      </w:r>
    </w:p>
    <w:p w14:paraId="0EB90E23" w14:textId="6C600BC9" w:rsidR="00186674" w:rsidRDefault="00186674" w:rsidP="00186674">
      <w:pPr>
        <w:spacing w:after="0" w:line="240" w:lineRule="auto"/>
        <w:rPr>
          <w:sz w:val="20"/>
          <w:szCs w:val="20"/>
        </w:rPr>
      </w:pPr>
    </w:p>
    <w:p w14:paraId="3BB10B44" w14:textId="215B0DB1" w:rsidR="00186674" w:rsidRDefault="00186674" w:rsidP="00186674">
      <w:pPr>
        <w:spacing w:after="0" w:line="240" w:lineRule="auto"/>
        <w:rPr>
          <w:sz w:val="20"/>
          <w:szCs w:val="20"/>
        </w:rPr>
      </w:pPr>
      <w:r>
        <w:rPr>
          <w:sz w:val="20"/>
          <w:szCs w:val="20"/>
        </w:rPr>
        <w:t>The Town of Oak Grove may opt to decline a form of payment to specific accounts for specific cause based on the payment history of the account, such as declining to accept personal checks due to returned payments for non-sufficient funds.</w:t>
      </w:r>
    </w:p>
    <w:p w14:paraId="3D2908A8" w14:textId="6A3DE833" w:rsidR="00B0755A" w:rsidRDefault="00B0755A" w:rsidP="00186674">
      <w:pPr>
        <w:spacing w:after="0" w:line="240" w:lineRule="auto"/>
        <w:rPr>
          <w:sz w:val="20"/>
          <w:szCs w:val="20"/>
        </w:rPr>
      </w:pPr>
    </w:p>
    <w:p w14:paraId="6401DE31" w14:textId="36B5ECB2" w:rsidR="00B0755A" w:rsidRDefault="00B0755A" w:rsidP="00186674">
      <w:pPr>
        <w:spacing w:after="0" w:line="240" w:lineRule="auto"/>
        <w:rPr>
          <w:sz w:val="20"/>
          <w:szCs w:val="20"/>
        </w:rPr>
      </w:pPr>
    </w:p>
    <w:p w14:paraId="7C463BE8" w14:textId="2D752BEB" w:rsidR="00B0755A" w:rsidRDefault="00B0755A" w:rsidP="00186674">
      <w:pPr>
        <w:spacing w:after="0" w:line="240" w:lineRule="auto"/>
        <w:rPr>
          <w:sz w:val="20"/>
          <w:szCs w:val="20"/>
        </w:rPr>
      </w:pPr>
    </w:p>
    <w:p w14:paraId="03229AEF" w14:textId="619E7E04" w:rsidR="00B0755A" w:rsidRDefault="00B0755A" w:rsidP="00186674">
      <w:pPr>
        <w:spacing w:after="0" w:line="240" w:lineRule="auto"/>
        <w:rPr>
          <w:sz w:val="20"/>
          <w:szCs w:val="20"/>
        </w:rPr>
      </w:pPr>
    </w:p>
    <w:p w14:paraId="6DC86D46" w14:textId="3D150373" w:rsidR="007808C7" w:rsidRDefault="007808C7" w:rsidP="00186674">
      <w:pPr>
        <w:spacing w:after="0" w:line="240" w:lineRule="auto"/>
        <w:rPr>
          <w:sz w:val="20"/>
          <w:szCs w:val="20"/>
        </w:rPr>
      </w:pPr>
    </w:p>
    <w:p w14:paraId="6A3237B4" w14:textId="0D055A04" w:rsidR="007808C7" w:rsidRDefault="007808C7" w:rsidP="00B0755A">
      <w:pPr>
        <w:spacing w:after="0" w:line="240" w:lineRule="auto"/>
        <w:jc w:val="center"/>
        <w:rPr>
          <w:b/>
          <w:bCs/>
          <w:sz w:val="20"/>
          <w:szCs w:val="20"/>
        </w:rPr>
      </w:pPr>
      <w:r>
        <w:rPr>
          <w:b/>
          <w:bCs/>
          <w:sz w:val="20"/>
          <w:szCs w:val="20"/>
        </w:rPr>
        <w:t>ONLINE AND PHONE PAYMENT TERMS AND FEES</w:t>
      </w:r>
    </w:p>
    <w:p w14:paraId="7122D856" w14:textId="6490CAB3" w:rsidR="007808C7" w:rsidRDefault="007808C7" w:rsidP="00186674">
      <w:pPr>
        <w:spacing w:after="0" w:line="240" w:lineRule="auto"/>
        <w:rPr>
          <w:sz w:val="20"/>
          <w:szCs w:val="20"/>
        </w:rPr>
      </w:pPr>
      <w:r>
        <w:rPr>
          <w:sz w:val="20"/>
          <w:szCs w:val="20"/>
        </w:rPr>
        <w:t>The Town of Oak Grove has partnered with nCourt to provide and online and phone payment option to utility customers.  If this online or phone payment option is chosen, users are subject to the following fee schedule:</w:t>
      </w:r>
    </w:p>
    <w:tbl>
      <w:tblPr>
        <w:tblStyle w:val="TableGrid"/>
        <w:tblW w:w="0" w:type="auto"/>
        <w:tblLook w:val="04A0" w:firstRow="1" w:lastRow="0" w:firstColumn="1" w:lastColumn="0" w:noHBand="0" w:noVBand="1"/>
      </w:tblPr>
      <w:tblGrid>
        <w:gridCol w:w="4675"/>
        <w:gridCol w:w="4675"/>
      </w:tblGrid>
      <w:tr w:rsidR="007808C7" w14:paraId="6B6BD6A6" w14:textId="77777777" w:rsidTr="007808C7">
        <w:tc>
          <w:tcPr>
            <w:tcW w:w="4675" w:type="dxa"/>
          </w:tcPr>
          <w:p w14:paraId="2B74083C" w14:textId="17DFB324" w:rsidR="007808C7" w:rsidRPr="007808C7" w:rsidRDefault="007808C7" w:rsidP="00E36C2C">
            <w:pPr>
              <w:jc w:val="center"/>
              <w:rPr>
                <w:b/>
                <w:bCs/>
                <w:sz w:val="20"/>
                <w:szCs w:val="20"/>
              </w:rPr>
            </w:pPr>
            <w:r>
              <w:rPr>
                <w:b/>
                <w:bCs/>
                <w:sz w:val="20"/>
                <w:szCs w:val="20"/>
              </w:rPr>
              <w:t>Amount of Utility Bill</w:t>
            </w:r>
          </w:p>
        </w:tc>
        <w:tc>
          <w:tcPr>
            <w:tcW w:w="4675" w:type="dxa"/>
          </w:tcPr>
          <w:p w14:paraId="1D6CA111" w14:textId="7E3BD7C9" w:rsidR="007808C7" w:rsidRPr="007808C7" w:rsidRDefault="007808C7" w:rsidP="00E36C2C">
            <w:pPr>
              <w:jc w:val="center"/>
              <w:rPr>
                <w:b/>
                <w:bCs/>
                <w:sz w:val="20"/>
                <w:szCs w:val="20"/>
              </w:rPr>
            </w:pPr>
            <w:r>
              <w:rPr>
                <w:b/>
                <w:bCs/>
                <w:sz w:val="20"/>
                <w:szCs w:val="20"/>
              </w:rPr>
              <w:t>Convenience Fee</w:t>
            </w:r>
          </w:p>
        </w:tc>
      </w:tr>
      <w:tr w:rsidR="007808C7" w14:paraId="64C2F917" w14:textId="77777777" w:rsidTr="007808C7">
        <w:tc>
          <w:tcPr>
            <w:tcW w:w="4675" w:type="dxa"/>
          </w:tcPr>
          <w:p w14:paraId="23169777" w14:textId="1C6A25C5" w:rsidR="007808C7" w:rsidRDefault="007808C7" w:rsidP="00186674">
            <w:pPr>
              <w:rPr>
                <w:sz w:val="20"/>
                <w:szCs w:val="20"/>
              </w:rPr>
            </w:pPr>
            <w:r>
              <w:rPr>
                <w:sz w:val="20"/>
                <w:szCs w:val="20"/>
              </w:rPr>
              <w:t>Up to $150.00</w:t>
            </w:r>
          </w:p>
        </w:tc>
        <w:tc>
          <w:tcPr>
            <w:tcW w:w="4675" w:type="dxa"/>
          </w:tcPr>
          <w:p w14:paraId="34BD7F22" w14:textId="027E0875" w:rsidR="007808C7" w:rsidRDefault="00E36C2C" w:rsidP="00E36C2C">
            <w:pPr>
              <w:jc w:val="center"/>
              <w:rPr>
                <w:sz w:val="20"/>
                <w:szCs w:val="20"/>
              </w:rPr>
            </w:pPr>
            <w:r>
              <w:rPr>
                <w:sz w:val="20"/>
                <w:szCs w:val="20"/>
              </w:rPr>
              <w:t>$3.95</w:t>
            </w:r>
          </w:p>
        </w:tc>
      </w:tr>
      <w:tr w:rsidR="007808C7" w14:paraId="25247186" w14:textId="77777777" w:rsidTr="007808C7">
        <w:tc>
          <w:tcPr>
            <w:tcW w:w="4675" w:type="dxa"/>
          </w:tcPr>
          <w:p w14:paraId="26DADAF9" w14:textId="38BBA2CE" w:rsidR="007808C7" w:rsidRDefault="007808C7" w:rsidP="00186674">
            <w:pPr>
              <w:rPr>
                <w:sz w:val="20"/>
                <w:szCs w:val="20"/>
              </w:rPr>
            </w:pPr>
            <w:r>
              <w:rPr>
                <w:sz w:val="20"/>
                <w:szCs w:val="20"/>
              </w:rPr>
              <w:t>$150.01 to $300.00</w:t>
            </w:r>
          </w:p>
        </w:tc>
        <w:tc>
          <w:tcPr>
            <w:tcW w:w="4675" w:type="dxa"/>
          </w:tcPr>
          <w:p w14:paraId="350F4059" w14:textId="200C5392" w:rsidR="007808C7" w:rsidRDefault="00E36C2C" w:rsidP="00E36C2C">
            <w:pPr>
              <w:jc w:val="center"/>
              <w:rPr>
                <w:sz w:val="20"/>
                <w:szCs w:val="20"/>
              </w:rPr>
            </w:pPr>
            <w:r>
              <w:rPr>
                <w:sz w:val="20"/>
                <w:szCs w:val="20"/>
              </w:rPr>
              <w:t>$4.95</w:t>
            </w:r>
          </w:p>
        </w:tc>
      </w:tr>
      <w:tr w:rsidR="007808C7" w14:paraId="4727701D" w14:textId="77777777" w:rsidTr="007808C7">
        <w:tc>
          <w:tcPr>
            <w:tcW w:w="4675" w:type="dxa"/>
          </w:tcPr>
          <w:p w14:paraId="0223D755" w14:textId="5894D7EF" w:rsidR="007808C7" w:rsidRDefault="007808C7" w:rsidP="00186674">
            <w:pPr>
              <w:rPr>
                <w:sz w:val="20"/>
                <w:szCs w:val="20"/>
              </w:rPr>
            </w:pPr>
            <w:r>
              <w:rPr>
                <w:sz w:val="20"/>
                <w:szCs w:val="20"/>
              </w:rPr>
              <w:t>$300.01 to $600.00</w:t>
            </w:r>
          </w:p>
        </w:tc>
        <w:tc>
          <w:tcPr>
            <w:tcW w:w="4675" w:type="dxa"/>
          </w:tcPr>
          <w:p w14:paraId="34088D74" w14:textId="65D93A5D" w:rsidR="007808C7" w:rsidRDefault="00E36C2C" w:rsidP="00E36C2C">
            <w:pPr>
              <w:jc w:val="center"/>
              <w:rPr>
                <w:sz w:val="20"/>
                <w:szCs w:val="20"/>
              </w:rPr>
            </w:pPr>
            <w:r>
              <w:rPr>
                <w:sz w:val="20"/>
                <w:szCs w:val="20"/>
              </w:rPr>
              <w:t>$6.95</w:t>
            </w:r>
          </w:p>
        </w:tc>
      </w:tr>
      <w:tr w:rsidR="007808C7" w14:paraId="24483BC2" w14:textId="77777777" w:rsidTr="007808C7">
        <w:tc>
          <w:tcPr>
            <w:tcW w:w="4675" w:type="dxa"/>
          </w:tcPr>
          <w:p w14:paraId="4F04D244" w14:textId="4303A386" w:rsidR="007808C7" w:rsidRDefault="007808C7" w:rsidP="00186674">
            <w:pPr>
              <w:rPr>
                <w:sz w:val="20"/>
                <w:szCs w:val="20"/>
              </w:rPr>
            </w:pPr>
            <w:r>
              <w:rPr>
                <w:sz w:val="20"/>
                <w:szCs w:val="20"/>
              </w:rPr>
              <w:t>$600.01 to $999.99</w:t>
            </w:r>
          </w:p>
        </w:tc>
        <w:tc>
          <w:tcPr>
            <w:tcW w:w="4675" w:type="dxa"/>
          </w:tcPr>
          <w:p w14:paraId="07034A5B" w14:textId="40E8E163" w:rsidR="007808C7" w:rsidRDefault="00E36C2C" w:rsidP="00E36C2C">
            <w:pPr>
              <w:jc w:val="center"/>
              <w:rPr>
                <w:sz w:val="20"/>
                <w:szCs w:val="20"/>
              </w:rPr>
            </w:pPr>
            <w:r>
              <w:rPr>
                <w:sz w:val="20"/>
                <w:szCs w:val="20"/>
              </w:rPr>
              <w:t>$9.95</w:t>
            </w:r>
          </w:p>
        </w:tc>
      </w:tr>
      <w:tr w:rsidR="007808C7" w14:paraId="0A7DD700" w14:textId="77777777" w:rsidTr="007808C7">
        <w:tc>
          <w:tcPr>
            <w:tcW w:w="4675" w:type="dxa"/>
          </w:tcPr>
          <w:p w14:paraId="02294BE2" w14:textId="3F3CE16B" w:rsidR="007808C7" w:rsidRDefault="00E36C2C" w:rsidP="00186674">
            <w:pPr>
              <w:rPr>
                <w:sz w:val="20"/>
                <w:szCs w:val="20"/>
              </w:rPr>
            </w:pPr>
            <w:r>
              <w:rPr>
                <w:sz w:val="20"/>
                <w:szCs w:val="20"/>
              </w:rPr>
              <w:t>$1,000.00 or more</w:t>
            </w:r>
          </w:p>
        </w:tc>
        <w:tc>
          <w:tcPr>
            <w:tcW w:w="4675" w:type="dxa"/>
          </w:tcPr>
          <w:p w14:paraId="0550DEBE" w14:textId="535BC8BD" w:rsidR="007808C7" w:rsidRDefault="00E36C2C" w:rsidP="00E36C2C">
            <w:pPr>
              <w:jc w:val="center"/>
              <w:rPr>
                <w:sz w:val="20"/>
                <w:szCs w:val="20"/>
              </w:rPr>
            </w:pPr>
            <w:r>
              <w:rPr>
                <w:sz w:val="20"/>
                <w:szCs w:val="20"/>
              </w:rPr>
              <w:t>$5% of the bill</w:t>
            </w:r>
          </w:p>
        </w:tc>
      </w:tr>
    </w:tbl>
    <w:p w14:paraId="21BD1F5A" w14:textId="5FEE3CFC" w:rsidR="007808C7" w:rsidRDefault="00E36C2C" w:rsidP="00186674">
      <w:pPr>
        <w:spacing w:after="0" w:line="240" w:lineRule="auto"/>
        <w:rPr>
          <w:sz w:val="20"/>
          <w:szCs w:val="20"/>
        </w:rPr>
      </w:pPr>
      <w:r>
        <w:rPr>
          <w:sz w:val="20"/>
          <w:szCs w:val="20"/>
        </w:rPr>
        <w:t>nCourt processes payments through their service. Customers who opt to make payments through the online or phone payment system provided through nCourt must accept and abide by nCourt Terms of Service and Conditions.  The Town of Oak Grove does not guarantee or accept nor assume any liability for any payments made through nCourt. nCourt payments are not applied to accounts for approximately 10 days af</w:t>
      </w:r>
      <w:r w:rsidR="00AF61A8">
        <w:rPr>
          <w:sz w:val="20"/>
          <w:szCs w:val="20"/>
        </w:rPr>
        <w:t>t</w:t>
      </w:r>
      <w:r>
        <w:rPr>
          <w:sz w:val="20"/>
          <w:szCs w:val="20"/>
        </w:rPr>
        <w:t>er receipt.  nCourt notifies us when the payments have cleared.  If you have paid via nCourt, we do not mark your account as delinquent if received by close of business day on the 10</w:t>
      </w:r>
      <w:r w:rsidRPr="00E36C2C">
        <w:rPr>
          <w:sz w:val="20"/>
          <w:szCs w:val="20"/>
          <w:vertAlign w:val="superscript"/>
        </w:rPr>
        <w:t>th</w:t>
      </w:r>
      <w:r>
        <w:rPr>
          <w:sz w:val="20"/>
          <w:szCs w:val="20"/>
        </w:rPr>
        <w:t xml:space="preserve"> or next business day following the weekend or holiday.  </w:t>
      </w:r>
      <w:r w:rsidRPr="00F80907">
        <w:rPr>
          <w:sz w:val="20"/>
          <w:szCs w:val="20"/>
          <w:highlight w:val="yellow"/>
        </w:rPr>
        <w:t>We do not place you on the cutoff list if received on the 20</w:t>
      </w:r>
      <w:r w:rsidRPr="00F80907">
        <w:rPr>
          <w:sz w:val="20"/>
          <w:szCs w:val="20"/>
          <w:highlight w:val="yellow"/>
          <w:vertAlign w:val="superscript"/>
        </w:rPr>
        <w:t>th</w:t>
      </w:r>
      <w:r w:rsidRPr="00F80907">
        <w:rPr>
          <w:sz w:val="20"/>
          <w:szCs w:val="20"/>
          <w:highlight w:val="yellow"/>
        </w:rPr>
        <w:t xml:space="preserve"> or next business day if on the weekend or holiday.</w:t>
      </w:r>
    </w:p>
    <w:p w14:paraId="7C21F9E2" w14:textId="3E7C4345" w:rsidR="00E36C2C" w:rsidRDefault="00E36C2C" w:rsidP="00186674">
      <w:pPr>
        <w:spacing w:after="0" w:line="240" w:lineRule="auto"/>
        <w:rPr>
          <w:sz w:val="20"/>
          <w:szCs w:val="20"/>
        </w:rPr>
      </w:pPr>
    </w:p>
    <w:p w14:paraId="402D84C2" w14:textId="25938201" w:rsidR="00E36C2C" w:rsidRDefault="00E36C2C" w:rsidP="00B0755A">
      <w:pPr>
        <w:spacing w:after="0" w:line="240" w:lineRule="auto"/>
        <w:jc w:val="center"/>
        <w:rPr>
          <w:sz w:val="20"/>
          <w:szCs w:val="20"/>
        </w:rPr>
      </w:pPr>
      <w:r>
        <w:rPr>
          <w:b/>
          <w:bCs/>
          <w:sz w:val="20"/>
          <w:szCs w:val="20"/>
        </w:rPr>
        <w:t>ON-SITE DROPBOX TERMS</w:t>
      </w:r>
    </w:p>
    <w:p w14:paraId="135ECD8A" w14:textId="0E2AFA50" w:rsidR="00E36C2C" w:rsidRDefault="00E36C2C" w:rsidP="00186674">
      <w:pPr>
        <w:spacing w:after="0" w:line="240" w:lineRule="auto"/>
        <w:rPr>
          <w:b/>
          <w:bCs/>
          <w:sz w:val="20"/>
          <w:szCs w:val="20"/>
        </w:rPr>
      </w:pPr>
      <w:r w:rsidRPr="00E36C2C">
        <w:rPr>
          <w:sz w:val="20"/>
          <w:szCs w:val="20"/>
        </w:rPr>
        <w:t xml:space="preserve">Customers may use the after-hours drobox to submit payments on utility accounts.  Payments submitted through the drobox are processed the following business day regardless of the date written or printed on the form of payment. ** Payments made through the </w:t>
      </w:r>
      <w:r w:rsidR="00AF61A8" w:rsidRPr="00E36C2C">
        <w:rPr>
          <w:sz w:val="20"/>
          <w:szCs w:val="20"/>
        </w:rPr>
        <w:t>dro</w:t>
      </w:r>
      <w:r w:rsidR="00AF61A8">
        <w:rPr>
          <w:sz w:val="20"/>
          <w:szCs w:val="20"/>
        </w:rPr>
        <w:t>p</w:t>
      </w:r>
      <w:r w:rsidR="00AF61A8" w:rsidRPr="00E36C2C">
        <w:rPr>
          <w:sz w:val="20"/>
          <w:szCs w:val="20"/>
        </w:rPr>
        <w:t xml:space="preserve"> box</w:t>
      </w:r>
      <w:r w:rsidRPr="00E36C2C">
        <w:rPr>
          <w:sz w:val="20"/>
          <w:szCs w:val="20"/>
        </w:rPr>
        <w:t xml:space="preserve"> shall be subjected to relevant late fees if not received before 8:00 am the following business day after the 20th. Example: 20th falls on a Sunday, payments must be received by 8:00 am on the 22nd</w:t>
      </w:r>
      <w:r w:rsidRPr="00E36C2C">
        <w:rPr>
          <w:b/>
          <w:bCs/>
          <w:sz w:val="20"/>
          <w:szCs w:val="20"/>
        </w:rPr>
        <w:t>.  Cash cannot be accepted through the after-hours drobox.</w:t>
      </w:r>
    </w:p>
    <w:p w14:paraId="1A9C97E1" w14:textId="26EF1FFB" w:rsidR="003C15A5" w:rsidRDefault="003C15A5" w:rsidP="00186674">
      <w:pPr>
        <w:spacing w:after="0" w:line="240" w:lineRule="auto"/>
        <w:rPr>
          <w:sz w:val="20"/>
          <w:szCs w:val="20"/>
        </w:rPr>
      </w:pPr>
    </w:p>
    <w:p w14:paraId="703711AC" w14:textId="0BADD605" w:rsidR="00B0755A" w:rsidRDefault="00B0755A" w:rsidP="00186674">
      <w:pPr>
        <w:spacing w:after="0" w:line="240" w:lineRule="auto"/>
        <w:rPr>
          <w:sz w:val="20"/>
          <w:szCs w:val="20"/>
        </w:rPr>
      </w:pPr>
    </w:p>
    <w:p w14:paraId="26F82BE6" w14:textId="1BC188DF" w:rsidR="00B0755A" w:rsidRPr="00B0755A" w:rsidRDefault="00B0755A" w:rsidP="00B0755A">
      <w:pPr>
        <w:spacing w:after="0" w:line="240" w:lineRule="auto"/>
        <w:jc w:val="center"/>
        <w:rPr>
          <w:b/>
          <w:bCs/>
          <w:sz w:val="24"/>
          <w:szCs w:val="24"/>
        </w:rPr>
      </w:pPr>
      <w:r>
        <w:rPr>
          <w:b/>
          <w:bCs/>
          <w:sz w:val="24"/>
          <w:szCs w:val="24"/>
        </w:rPr>
        <w:t>RATES</w:t>
      </w:r>
    </w:p>
    <w:p w14:paraId="653ED7A1" w14:textId="36E33B77" w:rsidR="00B0755A" w:rsidRDefault="00B0755A" w:rsidP="00186674">
      <w:pPr>
        <w:spacing w:after="0" w:line="240" w:lineRule="auto"/>
        <w:rPr>
          <w:sz w:val="20"/>
          <w:szCs w:val="20"/>
        </w:rPr>
      </w:pPr>
    </w:p>
    <w:p w14:paraId="466D275C" w14:textId="648BDA2C" w:rsidR="00B0755A" w:rsidRDefault="00B0755A" w:rsidP="00186674">
      <w:pPr>
        <w:spacing w:after="0" w:line="240" w:lineRule="auto"/>
        <w:rPr>
          <w:sz w:val="20"/>
          <w:szCs w:val="20"/>
        </w:rPr>
      </w:pPr>
    </w:p>
    <w:p w14:paraId="643DBD72" w14:textId="77777777" w:rsidR="00B0755A" w:rsidRPr="00E36C2C" w:rsidRDefault="00B0755A" w:rsidP="00186674">
      <w:pPr>
        <w:spacing w:after="0" w:line="240" w:lineRule="auto"/>
        <w:rPr>
          <w:sz w:val="20"/>
          <w:szCs w:val="20"/>
        </w:rPr>
      </w:pPr>
    </w:p>
    <w:p w14:paraId="54E1B492" w14:textId="36FCAD10" w:rsidR="00A50FE3" w:rsidRDefault="00A50FE3" w:rsidP="00A50FE3">
      <w:pPr>
        <w:spacing w:after="0" w:line="240" w:lineRule="auto"/>
        <w:rPr>
          <w:sz w:val="20"/>
          <w:szCs w:val="20"/>
        </w:rPr>
      </w:pPr>
    </w:p>
    <w:p w14:paraId="1688016D" w14:textId="6B67A1EA" w:rsidR="00A50FE3" w:rsidRPr="007217C1" w:rsidRDefault="00A50FE3" w:rsidP="00B0755A">
      <w:pPr>
        <w:spacing w:after="0" w:line="240" w:lineRule="auto"/>
        <w:ind w:firstLine="720"/>
        <w:rPr>
          <w:b/>
          <w:bCs/>
          <w:sz w:val="20"/>
          <w:szCs w:val="20"/>
        </w:rPr>
      </w:pPr>
      <w:r w:rsidRPr="007217C1">
        <w:rPr>
          <w:b/>
          <w:bCs/>
          <w:sz w:val="20"/>
          <w:szCs w:val="20"/>
        </w:rPr>
        <w:t>RESIDENTIAL RATES</w:t>
      </w:r>
    </w:p>
    <w:tbl>
      <w:tblPr>
        <w:tblStyle w:val="TableGrid"/>
        <w:tblW w:w="0" w:type="auto"/>
        <w:tblInd w:w="85" w:type="dxa"/>
        <w:tblLook w:val="04A0" w:firstRow="1" w:lastRow="0" w:firstColumn="1" w:lastColumn="0" w:noHBand="0" w:noVBand="1"/>
      </w:tblPr>
      <w:tblGrid>
        <w:gridCol w:w="3943"/>
        <w:gridCol w:w="4016"/>
      </w:tblGrid>
      <w:tr w:rsidR="00A50FE3" w14:paraId="38D38970" w14:textId="77777777" w:rsidTr="00A50FE3">
        <w:trPr>
          <w:trHeight w:val="983"/>
        </w:trPr>
        <w:tc>
          <w:tcPr>
            <w:tcW w:w="3943" w:type="dxa"/>
          </w:tcPr>
          <w:p w14:paraId="3FB394D9" w14:textId="3ED13E5C" w:rsidR="00A50FE3" w:rsidRPr="00A50FE3" w:rsidRDefault="00A50FE3" w:rsidP="00A50FE3">
            <w:pPr>
              <w:jc w:val="center"/>
              <w:rPr>
                <w:sz w:val="20"/>
                <w:szCs w:val="20"/>
              </w:rPr>
            </w:pPr>
            <w:r w:rsidRPr="00A50FE3">
              <w:rPr>
                <w:sz w:val="20"/>
                <w:szCs w:val="20"/>
              </w:rPr>
              <w:t>IN-Town Limits Water</w:t>
            </w:r>
          </w:p>
        </w:tc>
        <w:tc>
          <w:tcPr>
            <w:tcW w:w="4016" w:type="dxa"/>
          </w:tcPr>
          <w:p w14:paraId="1DEC6190" w14:textId="0D5E9582" w:rsidR="00A50FE3" w:rsidRPr="00A50FE3" w:rsidRDefault="00A50FE3" w:rsidP="00A50FE3">
            <w:pPr>
              <w:rPr>
                <w:sz w:val="20"/>
                <w:szCs w:val="20"/>
              </w:rPr>
            </w:pPr>
            <w:r w:rsidRPr="00A50FE3">
              <w:rPr>
                <w:sz w:val="20"/>
                <w:szCs w:val="20"/>
              </w:rPr>
              <w:t>$</w:t>
            </w:r>
            <w:r w:rsidR="006E1342">
              <w:rPr>
                <w:sz w:val="20"/>
                <w:szCs w:val="20"/>
              </w:rPr>
              <w:t>17.</w:t>
            </w:r>
            <w:r w:rsidR="009852B4">
              <w:rPr>
                <w:sz w:val="20"/>
                <w:szCs w:val="20"/>
              </w:rPr>
              <w:t>34</w:t>
            </w:r>
            <w:r w:rsidRPr="00A50FE3">
              <w:rPr>
                <w:sz w:val="20"/>
                <w:szCs w:val="20"/>
              </w:rPr>
              <w:t xml:space="preserve"> per month minimum up to 2,000 gallons</w:t>
            </w:r>
          </w:p>
          <w:p w14:paraId="6762152F" w14:textId="7853E490" w:rsidR="00A50FE3" w:rsidRPr="00A50FE3" w:rsidRDefault="00A50FE3" w:rsidP="00A50FE3">
            <w:pPr>
              <w:rPr>
                <w:sz w:val="20"/>
                <w:szCs w:val="20"/>
              </w:rPr>
            </w:pPr>
            <w:r w:rsidRPr="00A50FE3">
              <w:rPr>
                <w:sz w:val="20"/>
                <w:szCs w:val="20"/>
              </w:rPr>
              <w:t>$</w:t>
            </w:r>
            <w:r w:rsidR="006E1342">
              <w:rPr>
                <w:sz w:val="20"/>
                <w:szCs w:val="20"/>
              </w:rPr>
              <w:t>6.</w:t>
            </w:r>
            <w:r w:rsidR="009852B4">
              <w:rPr>
                <w:sz w:val="20"/>
                <w:szCs w:val="20"/>
              </w:rPr>
              <w:t>12</w:t>
            </w:r>
            <w:r w:rsidRPr="00A50FE3">
              <w:rPr>
                <w:sz w:val="20"/>
                <w:szCs w:val="20"/>
              </w:rPr>
              <w:t xml:space="preserve"> per month per 1,000 gallons or part thereof after 2,000 gallons                </w:t>
            </w:r>
          </w:p>
        </w:tc>
      </w:tr>
      <w:tr w:rsidR="00A50FE3" w14:paraId="25CE62B4" w14:textId="77777777" w:rsidTr="00A50FE3">
        <w:trPr>
          <w:trHeight w:val="242"/>
        </w:trPr>
        <w:tc>
          <w:tcPr>
            <w:tcW w:w="3943" w:type="dxa"/>
          </w:tcPr>
          <w:p w14:paraId="264C4D9A" w14:textId="5A2E9320" w:rsidR="00A50FE3" w:rsidRPr="00A50FE3" w:rsidRDefault="00A50FE3" w:rsidP="00A50FE3">
            <w:pPr>
              <w:jc w:val="center"/>
              <w:rPr>
                <w:sz w:val="20"/>
                <w:szCs w:val="20"/>
              </w:rPr>
            </w:pPr>
            <w:r w:rsidRPr="00A50FE3">
              <w:rPr>
                <w:sz w:val="20"/>
                <w:szCs w:val="20"/>
              </w:rPr>
              <w:t>IN-Town Limits Waste Water</w:t>
            </w:r>
          </w:p>
        </w:tc>
        <w:tc>
          <w:tcPr>
            <w:tcW w:w="4016" w:type="dxa"/>
          </w:tcPr>
          <w:p w14:paraId="7AAE4AE1" w14:textId="4225B501" w:rsidR="00A50FE3" w:rsidRPr="00A50FE3" w:rsidRDefault="00A50FE3" w:rsidP="00A50FE3">
            <w:pPr>
              <w:rPr>
                <w:sz w:val="20"/>
                <w:szCs w:val="20"/>
              </w:rPr>
            </w:pPr>
            <w:r w:rsidRPr="00A50FE3">
              <w:rPr>
                <w:sz w:val="20"/>
                <w:szCs w:val="20"/>
              </w:rPr>
              <w:t>$</w:t>
            </w:r>
            <w:r w:rsidR="006E1342">
              <w:rPr>
                <w:sz w:val="20"/>
                <w:szCs w:val="20"/>
              </w:rPr>
              <w:t>2</w:t>
            </w:r>
            <w:r w:rsidR="009852B4">
              <w:rPr>
                <w:sz w:val="20"/>
                <w:szCs w:val="20"/>
              </w:rPr>
              <w:t>7.50</w:t>
            </w:r>
            <w:r w:rsidRPr="00A50FE3">
              <w:rPr>
                <w:sz w:val="20"/>
                <w:szCs w:val="20"/>
              </w:rPr>
              <w:t xml:space="preserve"> per month minimum up to 2,000 gallons</w:t>
            </w:r>
          </w:p>
          <w:p w14:paraId="5849E476" w14:textId="10E1149B" w:rsidR="00A50FE3" w:rsidRPr="00A50FE3" w:rsidRDefault="00A50FE3" w:rsidP="00A50FE3">
            <w:pPr>
              <w:rPr>
                <w:sz w:val="20"/>
                <w:szCs w:val="20"/>
              </w:rPr>
            </w:pPr>
            <w:r w:rsidRPr="00A50FE3">
              <w:rPr>
                <w:sz w:val="20"/>
                <w:szCs w:val="20"/>
              </w:rPr>
              <w:t>$</w:t>
            </w:r>
            <w:r w:rsidR="006E1342">
              <w:rPr>
                <w:sz w:val="20"/>
                <w:szCs w:val="20"/>
              </w:rPr>
              <w:t>8.</w:t>
            </w:r>
            <w:r w:rsidR="009852B4">
              <w:rPr>
                <w:sz w:val="20"/>
                <w:szCs w:val="20"/>
              </w:rPr>
              <w:t>80</w:t>
            </w:r>
            <w:r w:rsidRPr="00A50FE3">
              <w:rPr>
                <w:sz w:val="20"/>
                <w:szCs w:val="20"/>
              </w:rPr>
              <w:t xml:space="preserve"> per month per 1,000 gallons or part thereof after 2,000 gallons</w:t>
            </w:r>
          </w:p>
        </w:tc>
      </w:tr>
      <w:tr w:rsidR="00A50FE3" w14:paraId="38AA836F" w14:textId="77777777" w:rsidTr="00A50FE3">
        <w:trPr>
          <w:trHeight w:val="242"/>
        </w:trPr>
        <w:tc>
          <w:tcPr>
            <w:tcW w:w="3943" w:type="dxa"/>
          </w:tcPr>
          <w:p w14:paraId="79AD5314" w14:textId="06E249D8" w:rsidR="00A50FE3" w:rsidRPr="00A50FE3" w:rsidRDefault="00A50FE3" w:rsidP="00A50FE3">
            <w:pPr>
              <w:jc w:val="center"/>
              <w:rPr>
                <w:sz w:val="20"/>
                <w:szCs w:val="20"/>
              </w:rPr>
            </w:pPr>
            <w:r w:rsidRPr="00A50FE3">
              <w:rPr>
                <w:sz w:val="20"/>
                <w:szCs w:val="20"/>
              </w:rPr>
              <w:t>OUTSIDE Town Limits Water</w:t>
            </w:r>
          </w:p>
        </w:tc>
        <w:tc>
          <w:tcPr>
            <w:tcW w:w="4016" w:type="dxa"/>
          </w:tcPr>
          <w:p w14:paraId="2946E731" w14:textId="42E81DBE" w:rsidR="00A50FE3" w:rsidRPr="00A50FE3" w:rsidRDefault="00A50FE3" w:rsidP="00A50FE3">
            <w:pPr>
              <w:rPr>
                <w:sz w:val="20"/>
                <w:szCs w:val="20"/>
              </w:rPr>
            </w:pPr>
            <w:r w:rsidRPr="00A50FE3">
              <w:rPr>
                <w:sz w:val="20"/>
                <w:szCs w:val="20"/>
              </w:rPr>
              <w:t>$</w:t>
            </w:r>
            <w:r w:rsidR="006E1342">
              <w:rPr>
                <w:sz w:val="20"/>
                <w:szCs w:val="20"/>
              </w:rPr>
              <w:t>17.</w:t>
            </w:r>
            <w:r w:rsidR="009852B4">
              <w:rPr>
                <w:sz w:val="20"/>
                <w:szCs w:val="20"/>
              </w:rPr>
              <w:t>34</w:t>
            </w:r>
            <w:r w:rsidRPr="00A50FE3">
              <w:rPr>
                <w:sz w:val="20"/>
                <w:szCs w:val="20"/>
              </w:rPr>
              <w:t xml:space="preserve"> per month minimum up to 2,000 gallons</w:t>
            </w:r>
          </w:p>
          <w:p w14:paraId="09590F3E" w14:textId="23559D08" w:rsidR="00A50FE3" w:rsidRPr="00A50FE3" w:rsidRDefault="00A50FE3" w:rsidP="00A50FE3">
            <w:pPr>
              <w:rPr>
                <w:sz w:val="20"/>
                <w:szCs w:val="20"/>
              </w:rPr>
            </w:pPr>
            <w:r w:rsidRPr="00A50FE3">
              <w:rPr>
                <w:sz w:val="20"/>
                <w:szCs w:val="20"/>
              </w:rPr>
              <w:t>$</w:t>
            </w:r>
            <w:r w:rsidR="009852B4">
              <w:rPr>
                <w:sz w:val="20"/>
                <w:szCs w:val="20"/>
              </w:rPr>
              <w:t>6.12</w:t>
            </w:r>
            <w:r w:rsidRPr="00A50FE3">
              <w:rPr>
                <w:sz w:val="20"/>
                <w:szCs w:val="20"/>
              </w:rPr>
              <w:t xml:space="preserve"> per month per 1,000 gallons or part thereof after 2,000 gallons</w:t>
            </w:r>
          </w:p>
        </w:tc>
      </w:tr>
      <w:tr w:rsidR="00A50FE3" w14:paraId="681E827B" w14:textId="77777777" w:rsidTr="00A50FE3">
        <w:trPr>
          <w:trHeight w:val="226"/>
        </w:trPr>
        <w:tc>
          <w:tcPr>
            <w:tcW w:w="3943" w:type="dxa"/>
          </w:tcPr>
          <w:p w14:paraId="0080FEDD" w14:textId="58E376C0" w:rsidR="00A50FE3" w:rsidRPr="00A50FE3" w:rsidRDefault="00A50FE3" w:rsidP="001B0872">
            <w:pPr>
              <w:jc w:val="center"/>
              <w:rPr>
                <w:sz w:val="20"/>
                <w:szCs w:val="20"/>
              </w:rPr>
            </w:pPr>
            <w:r>
              <w:rPr>
                <w:sz w:val="20"/>
                <w:szCs w:val="20"/>
              </w:rPr>
              <w:t>OUTSIDE Town Limits Waste Water</w:t>
            </w:r>
          </w:p>
        </w:tc>
        <w:tc>
          <w:tcPr>
            <w:tcW w:w="4016" w:type="dxa"/>
          </w:tcPr>
          <w:p w14:paraId="37AFC322" w14:textId="3A3C1658" w:rsidR="00A50FE3" w:rsidRPr="001B0872" w:rsidRDefault="001B0872" w:rsidP="00A50FE3">
            <w:pPr>
              <w:rPr>
                <w:sz w:val="20"/>
                <w:szCs w:val="20"/>
              </w:rPr>
            </w:pPr>
            <w:r w:rsidRPr="001B0872">
              <w:rPr>
                <w:sz w:val="20"/>
                <w:szCs w:val="20"/>
              </w:rPr>
              <w:t>$</w:t>
            </w:r>
            <w:r w:rsidR="009852B4">
              <w:rPr>
                <w:sz w:val="20"/>
                <w:szCs w:val="20"/>
              </w:rPr>
              <w:t>27.50</w:t>
            </w:r>
            <w:r w:rsidRPr="001B0872">
              <w:rPr>
                <w:sz w:val="20"/>
                <w:szCs w:val="20"/>
              </w:rPr>
              <w:t xml:space="preserve"> per month minimum up to 2,000 gallons</w:t>
            </w:r>
          </w:p>
          <w:p w14:paraId="6FBE06F9" w14:textId="53D7183A" w:rsidR="001B0872" w:rsidRDefault="001B0872" w:rsidP="00A50FE3">
            <w:pPr>
              <w:rPr>
                <w:b/>
                <w:bCs/>
                <w:sz w:val="20"/>
                <w:szCs w:val="20"/>
              </w:rPr>
            </w:pPr>
            <w:r w:rsidRPr="001B0872">
              <w:rPr>
                <w:sz w:val="20"/>
                <w:szCs w:val="20"/>
              </w:rPr>
              <w:t>$</w:t>
            </w:r>
            <w:r w:rsidR="006E1342">
              <w:rPr>
                <w:sz w:val="20"/>
                <w:szCs w:val="20"/>
              </w:rPr>
              <w:t>8.</w:t>
            </w:r>
            <w:r w:rsidR="009852B4">
              <w:rPr>
                <w:sz w:val="20"/>
                <w:szCs w:val="20"/>
              </w:rPr>
              <w:t>80</w:t>
            </w:r>
            <w:r w:rsidRPr="001B0872">
              <w:rPr>
                <w:sz w:val="20"/>
                <w:szCs w:val="20"/>
              </w:rPr>
              <w:t xml:space="preserve"> per month per 1,000 gallons or part thereof after 2,000 gallons</w:t>
            </w:r>
          </w:p>
        </w:tc>
      </w:tr>
    </w:tbl>
    <w:p w14:paraId="01BB793C" w14:textId="77777777" w:rsidR="00A50FE3" w:rsidRPr="00A50FE3" w:rsidRDefault="00A50FE3" w:rsidP="00A50FE3">
      <w:pPr>
        <w:spacing w:after="0" w:line="240" w:lineRule="auto"/>
        <w:rPr>
          <w:b/>
          <w:bCs/>
          <w:sz w:val="20"/>
          <w:szCs w:val="20"/>
        </w:rPr>
      </w:pPr>
    </w:p>
    <w:p w14:paraId="2B9D5166" w14:textId="36407988" w:rsidR="00A50FE3" w:rsidRPr="007217C1" w:rsidRDefault="003E0396" w:rsidP="007217C1">
      <w:pPr>
        <w:spacing w:after="0" w:line="240" w:lineRule="auto"/>
        <w:ind w:firstLine="720"/>
        <w:rPr>
          <w:b/>
          <w:bCs/>
          <w:sz w:val="20"/>
          <w:szCs w:val="20"/>
        </w:rPr>
      </w:pPr>
      <w:r w:rsidRPr="007217C1">
        <w:rPr>
          <w:b/>
          <w:bCs/>
          <w:sz w:val="20"/>
          <w:szCs w:val="20"/>
        </w:rPr>
        <w:lastRenderedPageBreak/>
        <w:t>COMMERCIAL RATES</w:t>
      </w:r>
    </w:p>
    <w:tbl>
      <w:tblPr>
        <w:tblStyle w:val="TableGrid"/>
        <w:tblW w:w="0" w:type="auto"/>
        <w:tblLook w:val="04A0" w:firstRow="1" w:lastRow="0" w:firstColumn="1" w:lastColumn="0" w:noHBand="0" w:noVBand="1"/>
      </w:tblPr>
      <w:tblGrid>
        <w:gridCol w:w="4045"/>
        <w:gridCol w:w="4050"/>
      </w:tblGrid>
      <w:tr w:rsidR="003E0396" w14:paraId="28A0DC97" w14:textId="77777777" w:rsidTr="0015357D">
        <w:tc>
          <w:tcPr>
            <w:tcW w:w="4045" w:type="dxa"/>
          </w:tcPr>
          <w:p w14:paraId="2B40B8A9" w14:textId="5167B074" w:rsidR="003E0396" w:rsidRPr="003E0396" w:rsidRDefault="003E0396" w:rsidP="003E0396">
            <w:pPr>
              <w:rPr>
                <w:sz w:val="20"/>
                <w:szCs w:val="20"/>
              </w:rPr>
            </w:pPr>
            <w:r w:rsidRPr="003E0396">
              <w:rPr>
                <w:sz w:val="20"/>
                <w:szCs w:val="20"/>
              </w:rPr>
              <w:t>IN-Town Limits Water</w:t>
            </w:r>
          </w:p>
        </w:tc>
        <w:tc>
          <w:tcPr>
            <w:tcW w:w="4050" w:type="dxa"/>
          </w:tcPr>
          <w:p w14:paraId="2F1402F5" w14:textId="4810D41B" w:rsidR="003E0396" w:rsidRPr="003E0396" w:rsidRDefault="003E0396" w:rsidP="003E0396">
            <w:pPr>
              <w:rPr>
                <w:sz w:val="20"/>
                <w:szCs w:val="20"/>
              </w:rPr>
            </w:pPr>
            <w:r w:rsidRPr="003E0396">
              <w:rPr>
                <w:sz w:val="20"/>
                <w:szCs w:val="20"/>
              </w:rPr>
              <w:t>$4</w:t>
            </w:r>
            <w:r w:rsidR="006E1342">
              <w:rPr>
                <w:sz w:val="20"/>
                <w:szCs w:val="20"/>
              </w:rPr>
              <w:t>2.</w:t>
            </w:r>
            <w:r w:rsidR="009852B4">
              <w:rPr>
                <w:sz w:val="20"/>
                <w:szCs w:val="20"/>
              </w:rPr>
              <w:t>84</w:t>
            </w:r>
            <w:r w:rsidRPr="003E0396">
              <w:rPr>
                <w:sz w:val="20"/>
                <w:szCs w:val="20"/>
              </w:rPr>
              <w:t xml:space="preserve"> per month minimum up to 5,000 gallons</w:t>
            </w:r>
          </w:p>
          <w:p w14:paraId="6CF9077B" w14:textId="411EAC6F" w:rsidR="003E0396" w:rsidRPr="003E0396" w:rsidRDefault="003E0396" w:rsidP="003E0396">
            <w:pPr>
              <w:rPr>
                <w:sz w:val="20"/>
                <w:szCs w:val="20"/>
              </w:rPr>
            </w:pPr>
            <w:r w:rsidRPr="003E0396">
              <w:rPr>
                <w:sz w:val="20"/>
                <w:szCs w:val="20"/>
              </w:rPr>
              <w:t>$6.</w:t>
            </w:r>
            <w:r w:rsidR="009852B4">
              <w:rPr>
                <w:sz w:val="20"/>
                <w:szCs w:val="20"/>
              </w:rPr>
              <w:t>63</w:t>
            </w:r>
            <w:r w:rsidRPr="003E0396">
              <w:rPr>
                <w:sz w:val="20"/>
                <w:szCs w:val="20"/>
              </w:rPr>
              <w:t xml:space="preserve"> per month per 1,000 gallons or part thereof after 5,000</w:t>
            </w:r>
          </w:p>
        </w:tc>
      </w:tr>
      <w:tr w:rsidR="003E0396" w14:paraId="28D16306" w14:textId="77777777" w:rsidTr="0015357D">
        <w:tc>
          <w:tcPr>
            <w:tcW w:w="4045" w:type="dxa"/>
          </w:tcPr>
          <w:p w14:paraId="6681B4BE" w14:textId="68FB418C" w:rsidR="003E0396" w:rsidRPr="003E0396" w:rsidRDefault="003E0396" w:rsidP="003E0396">
            <w:pPr>
              <w:rPr>
                <w:sz w:val="20"/>
                <w:szCs w:val="20"/>
              </w:rPr>
            </w:pPr>
            <w:r w:rsidRPr="003E0396">
              <w:rPr>
                <w:sz w:val="20"/>
                <w:szCs w:val="20"/>
              </w:rPr>
              <w:t>OUTSIDE Town Limits Water</w:t>
            </w:r>
          </w:p>
        </w:tc>
        <w:tc>
          <w:tcPr>
            <w:tcW w:w="4050" w:type="dxa"/>
          </w:tcPr>
          <w:p w14:paraId="2585D634" w14:textId="26C07242" w:rsidR="003E0396" w:rsidRPr="003E0396" w:rsidRDefault="003E0396" w:rsidP="003E0396">
            <w:pPr>
              <w:rPr>
                <w:sz w:val="20"/>
                <w:szCs w:val="20"/>
              </w:rPr>
            </w:pPr>
            <w:r w:rsidRPr="003E0396">
              <w:rPr>
                <w:sz w:val="20"/>
                <w:szCs w:val="20"/>
              </w:rPr>
              <w:t>$4</w:t>
            </w:r>
            <w:r w:rsidR="006E1342">
              <w:rPr>
                <w:sz w:val="20"/>
                <w:szCs w:val="20"/>
              </w:rPr>
              <w:t>2</w:t>
            </w:r>
            <w:r w:rsidR="009852B4">
              <w:rPr>
                <w:sz w:val="20"/>
                <w:szCs w:val="20"/>
              </w:rPr>
              <w:t>.84</w:t>
            </w:r>
            <w:r w:rsidRPr="003E0396">
              <w:rPr>
                <w:sz w:val="20"/>
                <w:szCs w:val="20"/>
              </w:rPr>
              <w:t xml:space="preserve"> per month minimum up to 5,000 gallons</w:t>
            </w:r>
          </w:p>
          <w:p w14:paraId="18FFCFBE" w14:textId="1750C9D1" w:rsidR="003E0396" w:rsidRPr="003E0396" w:rsidRDefault="003E0396" w:rsidP="003E0396">
            <w:pPr>
              <w:rPr>
                <w:sz w:val="20"/>
                <w:szCs w:val="20"/>
              </w:rPr>
            </w:pPr>
            <w:r w:rsidRPr="003E0396">
              <w:rPr>
                <w:sz w:val="20"/>
                <w:szCs w:val="20"/>
              </w:rPr>
              <w:t>$6</w:t>
            </w:r>
            <w:r w:rsidR="006E1342">
              <w:rPr>
                <w:sz w:val="20"/>
                <w:szCs w:val="20"/>
              </w:rPr>
              <w:t>.</w:t>
            </w:r>
            <w:r w:rsidR="009852B4">
              <w:rPr>
                <w:sz w:val="20"/>
                <w:szCs w:val="20"/>
              </w:rPr>
              <w:t>63</w:t>
            </w:r>
            <w:r w:rsidRPr="003E0396">
              <w:rPr>
                <w:sz w:val="20"/>
                <w:szCs w:val="20"/>
              </w:rPr>
              <w:t xml:space="preserve"> per month per 1,000 gallons or part thereof after 5,000</w:t>
            </w:r>
          </w:p>
        </w:tc>
      </w:tr>
      <w:tr w:rsidR="003E0396" w14:paraId="0662D2A2" w14:textId="77777777" w:rsidTr="0015357D">
        <w:tc>
          <w:tcPr>
            <w:tcW w:w="4045" w:type="dxa"/>
          </w:tcPr>
          <w:p w14:paraId="03D09D19" w14:textId="25EB42E2" w:rsidR="003E0396" w:rsidRPr="003E0396" w:rsidRDefault="009852B4" w:rsidP="003E0396">
            <w:pPr>
              <w:rPr>
                <w:sz w:val="20"/>
                <w:szCs w:val="20"/>
              </w:rPr>
            </w:pPr>
            <w:r>
              <w:rPr>
                <w:sz w:val="20"/>
                <w:szCs w:val="20"/>
              </w:rPr>
              <w:t>INSIDE</w:t>
            </w:r>
            <w:r w:rsidR="003E0396" w:rsidRPr="003E0396">
              <w:rPr>
                <w:sz w:val="20"/>
                <w:szCs w:val="20"/>
              </w:rPr>
              <w:t xml:space="preserve"> Town Limits Waste Water</w:t>
            </w:r>
          </w:p>
        </w:tc>
        <w:tc>
          <w:tcPr>
            <w:tcW w:w="4050" w:type="dxa"/>
          </w:tcPr>
          <w:p w14:paraId="0ADABB58" w14:textId="09D03A1A" w:rsidR="003E0396" w:rsidRPr="003E0396" w:rsidRDefault="003E0396" w:rsidP="003E0396">
            <w:pPr>
              <w:rPr>
                <w:sz w:val="20"/>
                <w:szCs w:val="20"/>
              </w:rPr>
            </w:pPr>
            <w:r w:rsidRPr="003E0396">
              <w:rPr>
                <w:sz w:val="20"/>
                <w:szCs w:val="20"/>
              </w:rPr>
              <w:t>$</w:t>
            </w:r>
            <w:r w:rsidR="006E1342">
              <w:rPr>
                <w:sz w:val="20"/>
                <w:szCs w:val="20"/>
              </w:rPr>
              <w:t>4</w:t>
            </w:r>
            <w:r w:rsidR="009852B4">
              <w:rPr>
                <w:sz w:val="20"/>
                <w:szCs w:val="20"/>
              </w:rPr>
              <w:t>6.00</w:t>
            </w:r>
            <w:r w:rsidRPr="003E0396">
              <w:rPr>
                <w:sz w:val="20"/>
                <w:szCs w:val="20"/>
              </w:rPr>
              <w:t xml:space="preserve"> per month minimum up to 2,000 gallons</w:t>
            </w:r>
          </w:p>
          <w:p w14:paraId="0451D31F" w14:textId="62725191" w:rsidR="003E0396" w:rsidRPr="003E0396" w:rsidRDefault="003E0396" w:rsidP="003E0396">
            <w:pPr>
              <w:rPr>
                <w:sz w:val="20"/>
                <w:szCs w:val="20"/>
              </w:rPr>
            </w:pPr>
            <w:r w:rsidRPr="003E0396">
              <w:rPr>
                <w:sz w:val="20"/>
                <w:szCs w:val="20"/>
              </w:rPr>
              <w:t>$</w:t>
            </w:r>
            <w:r w:rsidR="006E1342">
              <w:rPr>
                <w:sz w:val="20"/>
                <w:szCs w:val="20"/>
              </w:rPr>
              <w:t>1</w:t>
            </w:r>
            <w:r w:rsidR="009852B4">
              <w:rPr>
                <w:sz w:val="20"/>
                <w:szCs w:val="20"/>
              </w:rPr>
              <w:t xml:space="preserve">1.50 </w:t>
            </w:r>
            <w:r w:rsidRPr="003E0396">
              <w:rPr>
                <w:sz w:val="20"/>
                <w:szCs w:val="20"/>
              </w:rPr>
              <w:t>per 1,000 gallons or part thereof after 2,000 gallons</w:t>
            </w:r>
          </w:p>
          <w:p w14:paraId="7527793B" w14:textId="77777777" w:rsidR="003E0396" w:rsidRPr="003E0396" w:rsidRDefault="003E0396" w:rsidP="003E0396">
            <w:pPr>
              <w:rPr>
                <w:sz w:val="20"/>
                <w:szCs w:val="20"/>
              </w:rPr>
            </w:pPr>
          </w:p>
        </w:tc>
      </w:tr>
      <w:tr w:rsidR="009852B4" w14:paraId="7AFF5A6D" w14:textId="77777777" w:rsidTr="0015357D">
        <w:tc>
          <w:tcPr>
            <w:tcW w:w="4045" w:type="dxa"/>
          </w:tcPr>
          <w:p w14:paraId="6E51C212" w14:textId="217F9FE9" w:rsidR="009852B4" w:rsidRPr="003E0396" w:rsidRDefault="009852B4" w:rsidP="003E0396">
            <w:pPr>
              <w:rPr>
                <w:sz w:val="20"/>
                <w:szCs w:val="20"/>
              </w:rPr>
            </w:pPr>
            <w:r>
              <w:rPr>
                <w:sz w:val="20"/>
                <w:szCs w:val="20"/>
              </w:rPr>
              <w:t>OUTSIDE Town Limits Waste Water</w:t>
            </w:r>
          </w:p>
        </w:tc>
        <w:tc>
          <w:tcPr>
            <w:tcW w:w="4050" w:type="dxa"/>
          </w:tcPr>
          <w:p w14:paraId="00A00854" w14:textId="77777777" w:rsidR="009852B4" w:rsidRDefault="009852B4" w:rsidP="003E0396">
            <w:pPr>
              <w:rPr>
                <w:sz w:val="20"/>
                <w:szCs w:val="20"/>
              </w:rPr>
            </w:pPr>
            <w:r>
              <w:rPr>
                <w:sz w:val="20"/>
                <w:szCs w:val="20"/>
              </w:rPr>
              <w:t>$46.00 per month minimum up to 2,000 gallons</w:t>
            </w:r>
          </w:p>
          <w:p w14:paraId="518F215A" w14:textId="3D0ED546" w:rsidR="009852B4" w:rsidRPr="003E0396" w:rsidRDefault="009852B4" w:rsidP="003E0396">
            <w:pPr>
              <w:rPr>
                <w:sz w:val="20"/>
                <w:szCs w:val="20"/>
              </w:rPr>
            </w:pPr>
            <w:r>
              <w:rPr>
                <w:sz w:val="20"/>
                <w:szCs w:val="20"/>
              </w:rPr>
              <w:t>$11.50 per 1,000 gallons or part thereof after 2,000 gallons</w:t>
            </w:r>
          </w:p>
        </w:tc>
      </w:tr>
    </w:tbl>
    <w:p w14:paraId="2AEF984B" w14:textId="44B22F04" w:rsidR="005D344E" w:rsidRDefault="005D344E" w:rsidP="003E0396">
      <w:pPr>
        <w:spacing w:after="0" w:line="240" w:lineRule="auto"/>
        <w:rPr>
          <w:b/>
          <w:bCs/>
          <w:sz w:val="20"/>
          <w:szCs w:val="20"/>
        </w:rPr>
      </w:pPr>
    </w:p>
    <w:p w14:paraId="02C28805" w14:textId="77777777" w:rsidR="005D344E" w:rsidRDefault="005D344E" w:rsidP="003E0396">
      <w:pPr>
        <w:spacing w:after="0" w:line="240" w:lineRule="auto"/>
        <w:rPr>
          <w:b/>
          <w:bCs/>
          <w:sz w:val="20"/>
          <w:szCs w:val="20"/>
        </w:rPr>
      </w:pPr>
    </w:p>
    <w:p w14:paraId="1F6C800B" w14:textId="1AD7E780" w:rsidR="006424D5" w:rsidRPr="007217C1" w:rsidRDefault="006424D5" w:rsidP="007217C1">
      <w:pPr>
        <w:spacing w:after="0" w:line="240" w:lineRule="auto"/>
        <w:ind w:firstLine="720"/>
        <w:rPr>
          <w:b/>
          <w:bCs/>
          <w:sz w:val="20"/>
          <w:szCs w:val="20"/>
        </w:rPr>
      </w:pPr>
      <w:bookmarkStart w:id="0" w:name="_Hlk152659978"/>
      <w:r w:rsidRPr="007217C1">
        <w:rPr>
          <w:b/>
          <w:bCs/>
          <w:sz w:val="20"/>
          <w:szCs w:val="20"/>
        </w:rPr>
        <w:t>DEPOSITS</w:t>
      </w:r>
    </w:p>
    <w:tbl>
      <w:tblPr>
        <w:tblStyle w:val="TableGrid"/>
        <w:tblW w:w="0" w:type="auto"/>
        <w:tblLook w:val="04A0" w:firstRow="1" w:lastRow="0" w:firstColumn="1" w:lastColumn="0" w:noHBand="0" w:noVBand="1"/>
      </w:tblPr>
      <w:tblGrid>
        <w:gridCol w:w="4045"/>
        <w:gridCol w:w="4050"/>
      </w:tblGrid>
      <w:tr w:rsidR="006424D5" w14:paraId="6CB6AAC1" w14:textId="77777777" w:rsidTr="000249F7">
        <w:tc>
          <w:tcPr>
            <w:tcW w:w="4045" w:type="dxa"/>
          </w:tcPr>
          <w:p w14:paraId="300BF459" w14:textId="3B7FD6E3" w:rsidR="006424D5" w:rsidRPr="000249F7" w:rsidRDefault="000249F7" w:rsidP="006424D5">
            <w:pPr>
              <w:rPr>
                <w:sz w:val="20"/>
                <w:szCs w:val="20"/>
              </w:rPr>
            </w:pPr>
            <w:r w:rsidRPr="000249F7">
              <w:rPr>
                <w:sz w:val="20"/>
                <w:szCs w:val="20"/>
              </w:rPr>
              <w:t>Residential (Buyer/Owner)</w:t>
            </w:r>
          </w:p>
        </w:tc>
        <w:tc>
          <w:tcPr>
            <w:tcW w:w="4050" w:type="dxa"/>
          </w:tcPr>
          <w:p w14:paraId="55A9C350" w14:textId="7F4BFABE" w:rsidR="006424D5" w:rsidRPr="000249F7" w:rsidRDefault="000249F7" w:rsidP="000249F7">
            <w:pPr>
              <w:jc w:val="center"/>
              <w:rPr>
                <w:sz w:val="20"/>
                <w:szCs w:val="20"/>
              </w:rPr>
            </w:pPr>
            <w:r w:rsidRPr="000249F7">
              <w:rPr>
                <w:sz w:val="20"/>
                <w:szCs w:val="20"/>
              </w:rPr>
              <w:t>$100.00</w:t>
            </w:r>
          </w:p>
        </w:tc>
      </w:tr>
      <w:tr w:rsidR="006424D5" w14:paraId="4C7AF098" w14:textId="77777777" w:rsidTr="000249F7">
        <w:tc>
          <w:tcPr>
            <w:tcW w:w="4045" w:type="dxa"/>
          </w:tcPr>
          <w:p w14:paraId="36C18E06" w14:textId="75C9162D" w:rsidR="006424D5" w:rsidRPr="000249F7" w:rsidRDefault="000249F7" w:rsidP="006424D5">
            <w:pPr>
              <w:rPr>
                <w:sz w:val="20"/>
                <w:szCs w:val="20"/>
              </w:rPr>
            </w:pPr>
            <w:r w:rsidRPr="000249F7">
              <w:rPr>
                <w:sz w:val="20"/>
                <w:szCs w:val="20"/>
              </w:rPr>
              <w:t>Residential (Renter/Lessee/Tenant)</w:t>
            </w:r>
          </w:p>
        </w:tc>
        <w:tc>
          <w:tcPr>
            <w:tcW w:w="4050" w:type="dxa"/>
          </w:tcPr>
          <w:p w14:paraId="3A7242D6" w14:textId="528B4B83" w:rsidR="006424D5" w:rsidRPr="000249F7" w:rsidRDefault="000249F7" w:rsidP="000249F7">
            <w:pPr>
              <w:jc w:val="center"/>
              <w:rPr>
                <w:sz w:val="20"/>
                <w:szCs w:val="20"/>
              </w:rPr>
            </w:pPr>
            <w:r w:rsidRPr="000249F7">
              <w:rPr>
                <w:sz w:val="20"/>
                <w:szCs w:val="20"/>
              </w:rPr>
              <w:t>$150.00</w:t>
            </w:r>
          </w:p>
        </w:tc>
      </w:tr>
      <w:tr w:rsidR="006424D5" w14:paraId="72912D50" w14:textId="77777777" w:rsidTr="000249F7">
        <w:tc>
          <w:tcPr>
            <w:tcW w:w="4045" w:type="dxa"/>
          </w:tcPr>
          <w:p w14:paraId="236CE3CB" w14:textId="40835C34" w:rsidR="006424D5" w:rsidRPr="000249F7" w:rsidRDefault="000249F7" w:rsidP="006424D5">
            <w:pPr>
              <w:rPr>
                <w:sz w:val="20"/>
                <w:szCs w:val="20"/>
              </w:rPr>
            </w:pPr>
            <w:r w:rsidRPr="000249F7">
              <w:rPr>
                <w:sz w:val="20"/>
                <w:szCs w:val="20"/>
              </w:rPr>
              <w:t>Commercial</w:t>
            </w:r>
          </w:p>
        </w:tc>
        <w:tc>
          <w:tcPr>
            <w:tcW w:w="4050" w:type="dxa"/>
          </w:tcPr>
          <w:p w14:paraId="236B9DCB" w14:textId="2AEC8936" w:rsidR="006424D5" w:rsidRPr="000249F7" w:rsidRDefault="000249F7" w:rsidP="000249F7">
            <w:pPr>
              <w:jc w:val="center"/>
              <w:rPr>
                <w:sz w:val="20"/>
                <w:szCs w:val="20"/>
              </w:rPr>
            </w:pPr>
            <w:r w:rsidRPr="000249F7">
              <w:rPr>
                <w:sz w:val="20"/>
                <w:szCs w:val="20"/>
              </w:rPr>
              <w:t>$150.00</w:t>
            </w:r>
          </w:p>
        </w:tc>
      </w:tr>
      <w:tr w:rsidR="006424D5" w14:paraId="2DB59A3F" w14:textId="77777777" w:rsidTr="000249F7">
        <w:tc>
          <w:tcPr>
            <w:tcW w:w="4045" w:type="dxa"/>
          </w:tcPr>
          <w:p w14:paraId="46845B96" w14:textId="6BB68456" w:rsidR="006424D5" w:rsidRPr="000249F7" w:rsidRDefault="000249F7" w:rsidP="006424D5">
            <w:pPr>
              <w:rPr>
                <w:sz w:val="20"/>
                <w:szCs w:val="20"/>
              </w:rPr>
            </w:pPr>
            <w:r w:rsidRPr="000249F7">
              <w:rPr>
                <w:sz w:val="20"/>
                <w:szCs w:val="20"/>
              </w:rPr>
              <w:t>Service Fee for all</w:t>
            </w:r>
          </w:p>
        </w:tc>
        <w:tc>
          <w:tcPr>
            <w:tcW w:w="4050" w:type="dxa"/>
          </w:tcPr>
          <w:p w14:paraId="5EBA5757" w14:textId="46521635" w:rsidR="006424D5" w:rsidRPr="000249F7" w:rsidRDefault="000249F7" w:rsidP="000249F7">
            <w:pPr>
              <w:jc w:val="center"/>
              <w:rPr>
                <w:sz w:val="20"/>
                <w:szCs w:val="20"/>
              </w:rPr>
            </w:pPr>
            <w:r w:rsidRPr="000249F7">
              <w:rPr>
                <w:sz w:val="20"/>
                <w:szCs w:val="20"/>
              </w:rPr>
              <w:t>$5.00</w:t>
            </w:r>
          </w:p>
        </w:tc>
      </w:tr>
      <w:bookmarkEnd w:id="0"/>
    </w:tbl>
    <w:p w14:paraId="67D8CB40" w14:textId="1BC639D2" w:rsidR="006424D5" w:rsidRDefault="006424D5" w:rsidP="006424D5">
      <w:pPr>
        <w:spacing w:after="0" w:line="240" w:lineRule="auto"/>
        <w:rPr>
          <w:b/>
          <w:bCs/>
          <w:sz w:val="20"/>
          <w:szCs w:val="20"/>
        </w:rPr>
      </w:pPr>
    </w:p>
    <w:p w14:paraId="70DB29A1" w14:textId="0A57BD02" w:rsidR="00CB4624" w:rsidRPr="009852B4" w:rsidRDefault="00B860AB" w:rsidP="009852B4">
      <w:pPr>
        <w:spacing w:after="0" w:line="240" w:lineRule="auto"/>
        <w:ind w:firstLine="720"/>
        <w:rPr>
          <w:b/>
          <w:bCs/>
          <w:sz w:val="20"/>
          <w:szCs w:val="20"/>
        </w:rPr>
      </w:pPr>
      <w:r w:rsidRPr="0081551E">
        <w:rPr>
          <w:b/>
          <w:bCs/>
          <w:sz w:val="20"/>
          <w:szCs w:val="20"/>
        </w:rPr>
        <w:t>NEW METER/TAP INSTALLATIONS</w:t>
      </w:r>
    </w:p>
    <w:tbl>
      <w:tblPr>
        <w:tblStyle w:val="TableGrid"/>
        <w:tblpPr w:leftFromText="180" w:rightFromText="180" w:vertAnchor="text" w:horzAnchor="margin" w:tblpY="33"/>
        <w:tblW w:w="0" w:type="auto"/>
        <w:tblLook w:val="04A0" w:firstRow="1" w:lastRow="0" w:firstColumn="1" w:lastColumn="0" w:noHBand="0" w:noVBand="1"/>
      </w:tblPr>
      <w:tblGrid>
        <w:gridCol w:w="4319"/>
        <w:gridCol w:w="4311"/>
      </w:tblGrid>
      <w:tr w:rsidR="00B0755A" w14:paraId="67DD82CD" w14:textId="77777777" w:rsidTr="00B0755A">
        <w:tc>
          <w:tcPr>
            <w:tcW w:w="4319" w:type="dxa"/>
          </w:tcPr>
          <w:p w14:paraId="740BE0D1" w14:textId="77777777" w:rsidR="00B0755A" w:rsidRPr="00CB4624" w:rsidRDefault="00B0755A" w:rsidP="00B0755A">
            <w:pPr>
              <w:pStyle w:val="ListParagraph"/>
              <w:ind w:left="0"/>
              <w:rPr>
                <w:sz w:val="20"/>
                <w:szCs w:val="20"/>
              </w:rPr>
            </w:pPr>
            <w:r w:rsidRPr="00CB4624">
              <w:rPr>
                <w:sz w:val="20"/>
                <w:szCs w:val="20"/>
              </w:rPr>
              <w:t>Residential Water Meter</w:t>
            </w:r>
          </w:p>
          <w:p w14:paraId="06BCA0E6" w14:textId="77777777" w:rsidR="00B0755A" w:rsidRPr="00CB4624" w:rsidRDefault="00B0755A" w:rsidP="00B0755A">
            <w:pPr>
              <w:pStyle w:val="ListParagraph"/>
              <w:ind w:left="0"/>
              <w:rPr>
                <w:sz w:val="20"/>
                <w:szCs w:val="20"/>
              </w:rPr>
            </w:pPr>
            <w:r w:rsidRPr="00CB4624">
              <w:rPr>
                <w:sz w:val="20"/>
                <w:szCs w:val="20"/>
              </w:rPr>
              <w:t xml:space="preserve"> 3/4” or 5/8” standard meter</w:t>
            </w:r>
          </w:p>
        </w:tc>
        <w:tc>
          <w:tcPr>
            <w:tcW w:w="4311" w:type="dxa"/>
          </w:tcPr>
          <w:p w14:paraId="0D754B7C" w14:textId="77777777" w:rsidR="00B0755A" w:rsidRPr="00CB4624" w:rsidRDefault="00B0755A" w:rsidP="00B0755A">
            <w:pPr>
              <w:pStyle w:val="ListParagraph"/>
              <w:ind w:left="0"/>
              <w:jc w:val="center"/>
              <w:rPr>
                <w:sz w:val="20"/>
                <w:szCs w:val="20"/>
              </w:rPr>
            </w:pPr>
            <w:r w:rsidRPr="00CB4624">
              <w:rPr>
                <w:sz w:val="20"/>
                <w:szCs w:val="20"/>
              </w:rPr>
              <w:t>$250.00</w:t>
            </w:r>
          </w:p>
        </w:tc>
      </w:tr>
      <w:tr w:rsidR="00B0755A" w14:paraId="1B0BD472" w14:textId="77777777" w:rsidTr="00B0755A">
        <w:tc>
          <w:tcPr>
            <w:tcW w:w="4319" w:type="dxa"/>
          </w:tcPr>
          <w:p w14:paraId="37EFD980" w14:textId="77777777" w:rsidR="00B0755A" w:rsidRPr="00CB4624" w:rsidRDefault="00B0755A" w:rsidP="00B0755A">
            <w:pPr>
              <w:pStyle w:val="ListParagraph"/>
              <w:ind w:left="0"/>
              <w:rPr>
                <w:sz w:val="20"/>
                <w:szCs w:val="20"/>
              </w:rPr>
            </w:pPr>
            <w:r w:rsidRPr="00CB4624">
              <w:rPr>
                <w:sz w:val="20"/>
                <w:szCs w:val="20"/>
              </w:rPr>
              <w:t>Residential Water Meter 1”</w:t>
            </w:r>
          </w:p>
        </w:tc>
        <w:tc>
          <w:tcPr>
            <w:tcW w:w="4311" w:type="dxa"/>
          </w:tcPr>
          <w:p w14:paraId="0777D3FA" w14:textId="77777777" w:rsidR="00B0755A" w:rsidRPr="00CB4624" w:rsidRDefault="00B0755A" w:rsidP="00B0755A">
            <w:pPr>
              <w:pStyle w:val="ListParagraph"/>
              <w:ind w:left="0"/>
              <w:jc w:val="center"/>
              <w:rPr>
                <w:sz w:val="20"/>
                <w:szCs w:val="20"/>
              </w:rPr>
            </w:pPr>
            <w:r w:rsidRPr="00CB4624">
              <w:rPr>
                <w:sz w:val="20"/>
                <w:szCs w:val="20"/>
              </w:rPr>
              <w:t>$275.00</w:t>
            </w:r>
          </w:p>
        </w:tc>
      </w:tr>
      <w:tr w:rsidR="00B0755A" w14:paraId="3514DA9A" w14:textId="77777777" w:rsidTr="00B0755A">
        <w:tc>
          <w:tcPr>
            <w:tcW w:w="4319" w:type="dxa"/>
          </w:tcPr>
          <w:p w14:paraId="2FE1DCDA" w14:textId="77777777" w:rsidR="00B0755A" w:rsidRPr="00CB4624" w:rsidRDefault="00B0755A" w:rsidP="00B0755A">
            <w:pPr>
              <w:pStyle w:val="ListParagraph"/>
              <w:ind w:left="0"/>
              <w:rPr>
                <w:sz w:val="20"/>
                <w:szCs w:val="20"/>
              </w:rPr>
            </w:pPr>
            <w:r w:rsidRPr="00CB4624">
              <w:rPr>
                <w:sz w:val="20"/>
                <w:szCs w:val="20"/>
              </w:rPr>
              <w:t>Residential Water Meter 1.5”</w:t>
            </w:r>
          </w:p>
        </w:tc>
        <w:tc>
          <w:tcPr>
            <w:tcW w:w="4311" w:type="dxa"/>
          </w:tcPr>
          <w:p w14:paraId="06E25CF5" w14:textId="77777777" w:rsidR="00B0755A" w:rsidRPr="00CB4624" w:rsidRDefault="00B0755A" w:rsidP="00B0755A">
            <w:pPr>
              <w:pStyle w:val="ListParagraph"/>
              <w:ind w:left="0"/>
              <w:jc w:val="center"/>
              <w:rPr>
                <w:sz w:val="20"/>
                <w:szCs w:val="20"/>
              </w:rPr>
            </w:pPr>
            <w:r w:rsidRPr="00CB4624">
              <w:rPr>
                <w:sz w:val="20"/>
                <w:szCs w:val="20"/>
              </w:rPr>
              <w:t>$325.00</w:t>
            </w:r>
          </w:p>
        </w:tc>
      </w:tr>
      <w:tr w:rsidR="00B0755A" w14:paraId="67EBBF27" w14:textId="77777777" w:rsidTr="00B0755A">
        <w:tc>
          <w:tcPr>
            <w:tcW w:w="4319" w:type="dxa"/>
          </w:tcPr>
          <w:p w14:paraId="7C13173D" w14:textId="77777777" w:rsidR="00B0755A" w:rsidRPr="00CB4624" w:rsidRDefault="00B0755A" w:rsidP="00B0755A">
            <w:pPr>
              <w:pStyle w:val="ListParagraph"/>
              <w:ind w:left="0"/>
              <w:rPr>
                <w:sz w:val="20"/>
                <w:szCs w:val="20"/>
              </w:rPr>
            </w:pPr>
            <w:r w:rsidRPr="00CB4624">
              <w:rPr>
                <w:sz w:val="20"/>
                <w:szCs w:val="20"/>
              </w:rPr>
              <w:t>Residential Water Meter 2”</w:t>
            </w:r>
          </w:p>
        </w:tc>
        <w:tc>
          <w:tcPr>
            <w:tcW w:w="4311" w:type="dxa"/>
          </w:tcPr>
          <w:p w14:paraId="036F8270" w14:textId="77777777" w:rsidR="00B0755A" w:rsidRPr="00CB4624" w:rsidRDefault="00B0755A" w:rsidP="00B0755A">
            <w:pPr>
              <w:pStyle w:val="ListParagraph"/>
              <w:ind w:left="0"/>
              <w:jc w:val="center"/>
              <w:rPr>
                <w:sz w:val="20"/>
                <w:szCs w:val="20"/>
              </w:rPr>
            </w:pPr>
            <w:r w:rsidRPr="00CB4624">
              <w:rPr>
                <w:sz w:val="20"/>
                <w:szCs w:val="20"/>
              </w:rPr>
              <w:t>$500.00</w:t>
            </w:r>
          </w:p>
        </w:tc>
      </w:tr>
      <w:tr w:rsidR="00B0755A" w14:paraId="2C7C32C1" w14:textId="77777777" w:rsidTr="00B0755A">
        <w:tc>
          <w:tcPr>
            <w:tcW w:w="4319" w:type="dxa"/>
          </w:tcPr>
          <w:p w14:paraId="5A112B69" w14:textId="77777777" w:rsidR="00B0755A" w:rsidRPr="00CB4624" w:rsidRDefault="00B0755A" w:rsidP="00B0755A">
            <w:pPr>
              <w:pStyle w:val="ListParagraph"/>
              <w:ind w:left="0"/>
              <w:rPr>
                <w:sz w:val="20"/>
                <w:szCs w:val="20"/>
              </w:rPr>
            </w:pPr>
            <w:r w:rsidRPr="00CB4624">
              <w:rPr>
                <w:sz w:val="20"/>
                <w:szCs w:val="20"/>
              </w:rPr>
              <w:t>Commercial Water Meter</w:t>
            </w:r>
          </w:p>
        </w:tc>
        <w:tc>
          <w:tcPr>
            <w:tcW w:w="4311" w:type="dxa"/>
          </w:tcPr>
          <w:p w14:paraId="5FBB38BA" w14:textId="77777777" w:rsidR="00B0755A" w:rsidRPr="00CB4624" w:rsidRDefault="00B0755A" w:rsidP="00B0755A">
            <w:pPr>
              <w:pStyle w:val="ListParagraph"/>
              <w:ind w:left="0"/>
              <w:jc w:val="center"/>
              <w:rPr>
                <w:sz w:val="20"/>
                <w:szCs w:val="20"/>
              </w:rPr>
            </w:pPr>
            <w:r w:rsidRPr="00CB4624">
              <w:rPr>
                <w:sz w:val="20"/>
                <w:szCs w:val="20"/>
              </w:rPr>
              <w:t>$500.00</w:t>
            </w:r>
          </w:p>
        </w:tc>
      </w:tr>
      <w:tr w:rsidR="00B0755A" w14:paraId="236604E2" w14:textId="77777777" w:rsidTr="00B0755A">
        <w:tc>
          <w:tcPr>
            <w:tcW w:w="4319" w:type="dxa"/>
          </w:tcPr>
          <w:p w14:paraId="33B3E144" w14:textId="5718A95D" w:rsidR="00B0755A" w:rsidRPr="00CB4624" w:rsidRDefault="00B0755A" w:rsidP="00B0755A">
            <w:pPr>
              <w:pStyle w:val="ListParagraph"/>
              <w:ind w:left="0"/>
              <w:rPr>
                <w:sz w:val="20"/>
                <w:szCs w:val="20"/>
              </w:rPr>
            </w:pPr>
            <w:r w:rsidRPr="00CB4624">
              <w:rPr>
                <w:sz w:val="20"/>
                <w:szCs w:val="20"/>
              </w:rPr>
              <w:t>Residential Tap</w:t>
            </w:r>
            <w:r w:rsidR="005746AB">
              <w:rPr>
                <w:sz w:val="20"/>
                <w:szCs w:val="20"/>
              </w:rPr>
              <w:t>s</w:t>
            </w:r>
          </w:p>
        </w:tc>
        <w:tc>
          <w:tcPr>
            <w:tcW w:w="4311" w:type="dxa"/>
          </w:tcPr>
          <w:p w14:paraId="16D5CEAA" w14:textId="6B0F103E" w:rsidR="00B0755A" w:rsidRPr="00CB4624" w:rsidRDefault="00B0755A" w:rsidP="00B0755A">
            <w:pPr>
              <w:pStyle w:val="ListParagraph"/>
              <w:ind w:left="0"/>
              <w:rPr>
                <w:sz w:val="20"/>
                <w:szCs w:val="20"/>
              </w:rPr>
            </w:pPr>
            <w:r w:rsidRPr="00CB4624">
              <w:rPr>
                <w:sz w:val="20"/>
                <w:szCs w:val="20"/>
              </w:rPr>
              <w:t>$500.00 + any additional fees including contractor</w:t>
            </w:r>
            <w:r w:rsidR="005746AB">
              <w:rPr>
                <w:sz w:val="20"/>
                <w:szCs w:val="20"/>
              </w:rPr>
              <w:t xml:space="preserve"> &amp;</w:t>
            </w:r>
            <w:r w:rsidRPr="00CB4624">
              <w:rPr>
                <w:sz w:val="20"/>
                <w:szCs w:val="20"/>
              </w:rPr>
              <w:t xml:space="preserve"> equipment rental</w:t>
            </w:r>
            <w:r w:rsidR="005746AB">
              <w:rPr>
                <w:sz w:val="20"/>
                <w:szCs w:val="20"/>
              </w:rPr>
              <w:t xml:space="preserve"> for road bores</w:t>
            </w:r>
          </w:p>
        </w:tc>
      </w:tr>
      <w:tr w:rsidR="00B0755A" w14:paraId="7CB5103B" w14:textId="77777777" w:rsidTr="00B0755A">
        <w:tc>
          <w:tcPr>
            <w:tcW w:w="4319" w:type="dxa"/>
          </w:tcPr>
          <w:p w14:paraId="1BD623A0" w14:textId="7504C55A" w:rsidR="00B0755A" w:rsidRPr="00CB4624" w:rsidRDefault="00B0755A" w:rsidP="00B0755A">
            <w:pPr>
              <w:pStyle w:val="ListParagraph"/>
              <w:ind w:left="0"/>
              <w:rPr>
                <w:sz w:val="20"/>
                <w:szCs w:val="20"/>
              </w:rPr>
            </w:pPr>
            <w:r w:rsidRPr="00CB4624">
              <w:rPr>
                <w:sz w:val="20"/>
                <w:szCs w:val="20"/>
              </w:rPr>
              <w:t>Commercial Tap</w:t>
            </w:r>
            <w:r w:rsidR="005746AB">
              <w:rPr>
                <w:sz w:val="20"/>
                <w:szCs w:val="20"/>
              </w:rPr>
              <w:t>s</w:t>
            </w:r>
          </w:p>
        </w:tc>
        <w:tc>
          <w:tcPr>
            <w:tcW w:w="4311" w:type="dxa"/>
          </w:tcPr>
          <w:p w14:paraId="01217C95" w14:textId="5D0EFDE7" w:rsidR="00B0755A" w:rsidRPr="00CB4624" w:rsidRDefault="00B0755A" w:rsidP="00B0755A">
            <w:pPr>
              <w:pStyle w:val="ListParagraph"/>
              <w:ind w:left="0"/>
              <w:rPr>
                <w:sz w:val="20"/>
                <w:szCs w:val="20"/>
              </w:rPr>
            </w:pPr>
            <w:r w:rsidRPr="00CB4624">
              <w:rPr>
                <w:sz w:val="20"/>
                <w:szCs w:val="20"/>
              </w:rPr>
              <w:t>$500.00 + any additional fees including</w:t>
            </w:r>
            <w:r w:rsidR="005746AB">
              <w:rPr>
                <w:sz w:val="20"/>
                <w:szCs w:val="20"/>
              </w:rPr>
              <w:t xml:space="preserve"> </w:t>
            </w:r>
            <w:r w:rsidRPr="00CB4624">
              <w:rPr>
                <w:sz w:val="20"/>
                <w:szCs w:val="20"/>
              </w:rPr>
              <w:t>contractor</w:t>
            </w:r>
            <w:r w:rsidR="005746AB">
              <w:rPr>
                <w:sz w:val="20"/>
                <w:szCs w:val="20"/>
              </w:rPr>
              <w:t xml:space="preserve"> &amp; </w:t>
            </w:r>
            <w:r w:rsidRPr="00CB4624">
              <w:rPr>
                <w:sz w:val="20"/>
                <w:szCs w:val="20"/>
              </w:rPr>
              <w:t>equipment rental</w:t>
            </w:r>
            <w:r w:rsidR="005746AB">
              <w:rPr>
                <w:sz w:val="20"/>
                <w:szCs w:val="20"/>
              </w:rPr>
              <w:t xml:space="preserve"> for road bores</w:t>
            </w:r>
          </w:p>
        </w:tc>
      </w:tr>
    </w:tbl>
    <w:p w14:paraId="4592FBB8" w14:textId="24D020E2" w:rsidR="00CB4624" w:rsidRPr="00B860AB" w:rsidRDefault="004C1168" w:rsidP="00B860AB">
      <w:pPr>
        <w:spacing w:after="0" w:line="240" w:lineRule="auto"/>
        <w:jc w:val="both"/>
        <w:rPr>
          <w:sz w:val="20"/>
          <w:szCs w:val="20"/>
        </w:rPr>
      </w:pPr>
      <w:r w:rsidRPr="00B860AB">
        <w:rPr>
          <w:sz w:val="20"/>
          <w:szCs w:val="20"/>
        </w:rPr>
        <w:t>*Request for new water or sewer taps, we will need a minimum two-week notice.  This allows for companies to come and mark their lines before we begin digging.</w:t>
      </w:r>
    </w:p>
    <w:p w14:paraId="5F8A534B" w14:textId="32248B7A" w:rsidR="007217C1" w:rsidRPr="00B860AB" w:rsidRDefault="007217C1" w:rsidP="00B860AB">
      <w:pPr>
        <w:spacing w:after="0" w:line="240" w:lineRule="auto"/>
        <w:jc w:val="both"/>
        <w:rPr>
          <w:sz w:val="20"/>
          <w:szCs w:val="20"/>
        </w:rPr>
      </w:pPr>
      <w:r w:rsidRPr="00B860AB">
        <w:rPr>
          <w:sz w:val="20"/>
          <w:szCs w:val="20"/>
        </w:rPr>
        <w:t>**New Water Taps will pay the fee plus lease of new meter.</w:t>
      </w:r>
    </w:p>
    <w:p w14:paraId="32F145F7" w14:textId="77777777" w:rsidR="00B0755A" w:rsidRPr="00F60398" w:rsidRDefault="00B0755A" w:rsidP="00F60398">
      <w:pPr>
        <w:spacing w:after="0" w:line="240" w:lineRule="auto"/>
        <w:rPr>
          <w:b/>
          <w:bCs/>
          <w:sz w:val="20"/>
          <w:szCs w:val="20"/>
        </w:rPr>
      </w:pPr>
    </w:p>
    <w:p w14:paraId="40960750" w14:textId="1FD7C019" w:rsidR="007217C1" w:rsidRDefault="007217C1" w:rsidP="00B0755A">
      <w:pPr>
        <w:pStyle w:val="ListParagraph"/>
        <w:spacing w:after="0" w:line="240" w:lineRule="auto"/>
        <w:jc w:val="center"/>
        <w:rPr>
          <w:b/>
          <w:bCs/>
          <w:sz w:val="20"/>
          <w:szCs w:val="20"/>
        </w:rPr>
      </w:pPr>
      <w:r>
        <w:rPr>
          <w:b/>
          <w:bCs/>
          <w:sz w:val="20"/>
          <w:szCs w:val="20"/>
        </w:rPr>
        <w:t>FEES</w:t>
      </w:r>
    </w:p>
    <w:p w14:paraId="38E1E873" w14:textId="65690EA1" w:rsidR="007217C1" w:rsidRDefault="007217C1" w:rsidP="00CB4624">
      <w:pPr>
        <w:pStyle w:val="ListParagraph"/>
        <w:spacing w:after="0" w:line="240" w:lineRule="auto"/>
        <w:rPr>
          <w:sz w:val="20"/>
          <w:szCs w:val="20"/>
        </w:rPr>
      </w:pPr>
      <w:r>
        <w:rPr>
          <w:sz w:val="20"/>
          <w:szCs w:val="20"/>
        </w:rPr>
        <w:t>All utility accounts are subject to the following fees, when applicable:</w:t>
      </w:r>
    </w:p>
    <w:tbl>
      <w:tblPr>
        <w:tblStyle w:val="TableGrid"/>
        <w:tblW w:w="0" w:type="auto"/>
        <w:tblInd w:w="720" w:type="dxa"/>
        <w:tblLook w:val="04A0" w:firstRow="1" w:lastRow="0" w:firstColumn="1" w:lastColumn="0" w:noHBand="0" w:noVBand="1"/>
      </w:tblPr>
      <w:tblGrid>
        <w:gridCol w:w="5125"/>
        <w:gridCol w:w="3505"/>
      </w:tblGrid>
      <w:tr w:rsidR="007217C1" w14:paraId="6DCABDA4" w14:textId="77777777" w:rsidTr="00793240">
        <w:tc>
          <w:tcPr>
            <w:tcW w:w="5125" w:type="dxa"/>
          </w:tcPr>
          <w:p w14:paraId="6B47C81C" w14:textId="76E606FA" w:rsidR="007217C1" w:rsidRDefault="007217C1" w:rsidP="00CB4624">
            <w:pPr>
              <w:pStyle w:val="ListParagraph"/>
              <w:ind w:left="0"/>
              <w:rPr>
                <w:sz w:val="20"/>
                <w:szCs w:val="20"/>
              </w:rPr>
            </w:pPr>
            <w:r>
              <w:rPr>
                <w:sz w:val="20"/>
                <w:szCs w:val="20"/>
              </w:rPr>
              <w:t>Safe Drinking Water (SDW) Fee (applied each month</w:t>
            </w:r>
          </w:p>
        </w:tc>
        <w:tc>
          <w:tcPr>
            <w:tcW w:w="3505" w:type="dxa"/>
          </w:tcPr>
          <w:p w14:paraId="3BD4CD0A" w14:textId="7CB4BE96" w:rsidR="007217C1" w:rsidRDefault="007217C1" w:rsidP="00793240">
            <w:pPr>
              <w:pStyle w:val="ListParagraph"/>
              <w:ind w:left="0"/>
              <w:jc w:val="center"/>
              <w:rPr>
                <w:sz w:val="20"/>
                <w:szCs w:val="20"/>
              </w:rPr>
            </w:pPr>
            <w:r>
              <w:rPr>
                <w:sz w:val="20"/>
                <w:szCs w:val="20"/>
              </w:rPr>
              <w:t>$1.00</w:t>
            </w:r>
          </w:p>
        </w:tc>
      </w:tr>
      <w:tr w:rsidR="007217C1" w14:paraId="006DC799" w14:textId="77777777" w:rsidTr="00793240">
        <w:tc>
          <w:tcPr>
            <w:tcW w:w="5125" w:type="dxa"/>
          </w:tcPr>
          <w:p w14:paraId="15DA2196" w14:textId="3110C50E" w:rsidR="007217C1" w:rsidRDefault="007217C1" w:rsidP="00CB4624">
            <w:pPr>
              <w:pStyle w:val="ListParagraph"/>
              <w:ind w:left="0"/>
              <w:rPr>
                <w:sz w:val="20"/>
                <w:szCs w:val="20"/>
              </w:rPr>
            </w:pPr>
            <w:r>
              <w:rPr>
                <w:sz w:val="20"/>
                <w:szCs w:val="20"/>
              </w:rPr>
              <w:t>Late Penalty (applied after the 10</w:t>
            </w:r>
            <w:r w:rsidRPr="007217C1">
              <w:rPr>
                <w:sz w:val="20"/>
                <w:szCs w:val="20"/>
                <w:vertAlign w:val="superscript"/>
              </w:rPr>
              <w:t>th</w:t>
            </w:r>
            <w:r>
              <w:rPr>
                <w:sz w:val="20"/>
                <w:szCs w:val="20"/>
              </w:rPr>
              <w:t xml:space="preserve"> of each month)</w:t>
            </w:r>
          </w:p>
        </w:tc>
        <w:tc>
          <w:tcPr>
            <w:tcW w:w="3505" w:type="dxa"/>
          </w:tcPr>
          <w:p w14:paraId="6C472545" w14:textId="143E714E" w:rsidR="007217C1" w:rsidRDefault="007217C1" w:rsidP="00793240">
            <w:pPr>
              <w:pStyle w:val="ListParagraph"/>
              <w:ind w:left="0"/>
              <w:jc w:val="center"/>
              <w:rPr>
                <w:sz w:val="20"/>
                <w:szCs w:val="20"/>
              </w:rPr>
            </w:pPr>
            <w:r>
              <w:rPr>
                <w:sz w:val="20"/>
                <w:szCs w:val="20"/>
              </w:rPr>
              <w:t>10% of the bill due</w:t>
            </w:r>
          </w:p>
        </w:tc>
      </w:tr>
      <w:tr w:rsidR="007217C1" w14:paraId="28851A68" w14:textId="77777777" w:rsidTr="00793240">
        <w:tc>
          <w:tcPr>
            <w:tcW w:w="5125" w:type="dxa"/>
          </w:tcPr>
          <w:p w14:paraId="0E8EF20E" w14:textId="35A887AA" w:rsidR="007217C1" w:rsidRDefault="007217C1" w:rsidP="00CB4624">
            <w:pPr>
              <w:pStyle w:val="ListParagraph"/>
              <w:ind w:left="0"/>
              <w:rPr>
                <w:sz w:val="20"/>
                <w:szCs w:val="20"/>
              </w:rPr>
            </w:pPr>
            <w:r>
              <w:rPr>
                <w:sz w:val="20"/>
                <w:szCs w:val="20"/>
              </w:rPr>
              <w:t>Receipt Fee (if you do not have your bill)</w:t>
            </w:r>
          </w:p>
        </w:tc>
        <w:tc>
          <w:tcPr>
            <w:tcW w:w="3505" w:type="dxa"/>
          </w:tcPr>
          <w:p w14:paraId="1CE8C2C7" w14:textId="643738CC" w:rsidR="007217C1" w:rsidRDefault="007217C1" w:rsidP="00793240">
            <w:pPr>
              <w:pStyle w:val="ListParagraph"/>
              <w:ind w:left="0"/>
              <w:jc w:val="center"/>
              <w:rPr>
                <w:sz w:val="20"/>
                <w:szCs w:val="20"/>
              </w:rPr>
            </w:pPr>
            <w:r>
              <w:rPr>
                <w:sz w:val="20"/>
                <w:szCs w:val="20"/>
              </w:rPr>
              <w:t>$1.00</w:t>
            </w:r>
          </w:p>
        </w:tc>
      </w:tr>
      <w:tr w:rsidR="007217C1" w14:paraId="68708287" w14:textId="77777777" w:rsidTr="00793240">
        <w:tc>
          <w:tcPr>
            <w:tcW w:w="5125" w:type="dxa"/>
          </w:tcPr>
          <w:p w14:paraId="1552DC44" w14:textId="5EFB2F3B" w:rsidR="007217C1" w:rsidRDefault="007217C1" w:rsidP="00CB4624">
            <w:pPr>
              <w:pStyle w:val="ListParagraph"/>
              <w:ind w:left="0"/>
              <w:rPr>
                <w:sz w:val="20"/>
                <w:szCs w:val="20"/>
              </w:rPr>
            </w:pPr>
            <w:r>
              <w:rPr>
                <w:sz w:val="20"/>
                <w:szCs w:val="20"/>
              </w:rPr>
              <w:t>Late Assessment Fee (assessed at 8:00 am the first business day after the 20</w:t>
            </w:r>
            <w:r w:rsidRPr="007217C1">
              <w:rPr>
                <w:sz w:val="20"/>
                <w:szCs w:val="20"/>
                <w:vertAlign w:val="superscript"/>
              </w:rPr>
              <w:t>th</w:t>
            </w:r>
            <w:r>
              <w:rPr>
                <w:sz w:val="20"/>
                <w:szCs w:val="20"/>
                <w:vertAlign w:val="superscript"/>
              </w:rPr>
              <w:t xml:space="preserve"> </w:t>
            </w:r>
            <w:r>
              <w:rPr>
                <w:sz w:val="20"/>
                <w:szCs w:val="20"/>
              </w:rPr>
              <w:t>if the bill hasn’t been paid)</w:t>
            </w:r>
          </w:p>
        </w:tc>
        <w:tc>
          <w:tcPr>
            <w:tcW w:w="3505" w:type="dxa"/>
          </w:tcPr>
          <w:p w14:paraId="26D8DBAF" w14:textId="035F87C4" w:rsidR="007217C1" w:rsidRDefault="007217C1" w:rsidP="00793240">
            <w:pPr>
              <w:pStyle w:val="ListParagraph"/>
              <w:ind w:left="0"/>
              <w:jc w:val="center"/>
              <w:rPr>
                <w:sz w:val="20"/>
                <w:szCs w:val="20"/>
              </w:rPr>
            </w:pPr>
            <w:r>
              <w:rPr>
                <w:sz w:val="20"/>
                <w:szCs w:val="20"/>
              </w:rPr>
              <w:t>$30.00</w:t>
            </w:r>
          </w:p>
        </w:tc>
      </w:tr>
      <w:tr w:rsidR="007217C1" w14:paraId="794B5953" w14:textId="77777777" w:rsidTr="00793240">
        <w:tc>
          <w:tcPr>
            <w:tcW w:w="5125" w:type="dxa"/>
          </w:tcPr>
          <w:p w14:paraId="3F4C7535" w14:textId="1086ECCA" w:rsidR="007217C1" w:rsidRDefault="007217C1" w:rsidP="00CB4624">
            <w:pPr>
              <w:pStyle w:val="ListParagraph"/>
              <w:ind w:left="0"/>
              <w:rPr>
                <w:sz w:val="20"/>
                <w:szCs w:val="20"/>
              </w:rPr>
            </w:pPr>
            <w:r>
              <w:rPr>
                <w:sz w:val="20"/>
                <w:szCs w:val="20"/>
              </w:rPr>
              <w:t>Reconnection Fee</w:t>
            </w:r>
            <w:r w:rsidR="00793240">
              <w:rPr>
                <w:sz w:val="20"/>
                <w:szCs w:val="20"/>
              </w:rPr>
              <w:t xml:space="preserve"> (if disconnected for non-payment)</w:t>
            </w:r>
          </w:p>
        </w:tc>
        <w:tc>
          <w:tcPr>
            <w:tcW w:w="3505" w:type="dxa"/>
          </w:tcPr>
          <w:p w14:paraId="733953A8" w14:textId="0C93FA9C" w:rsidR="007217C1" w:rsidRDefault="00793240" w:rsidP="00793240">
            <w:pPr>
              <w:pStyle w:val="ListParagraph"/>
              <w:ind w:left="0"/>
              <w:jc w:val="center"/>
              <w:rPr>
                <w:sz w:val="20"/>
                <w:szCs w:val="20"/>
              </w:rPr>
            </w:pPr>
            <w:r>
              <w:rPr>
                <w:sz w:val="20"/>
                <w:szCs w:val="20"/>
              </w:rPr>
              <w:t>$50.00</w:t>
            </w:r>
          </w:p>
        </w:tc>
      </w:tr>
      <w:tr w:rsidR="007217C1" w14:paraId="1A775853" w14:textId="77777777" w:rsidTr="00793240">
        <w:tc>
          <w:tcPr>
            <w:tcW w:w="5125" w:type="dxa"/>
          </w:tcPr>
          <w:p w14:paraId="5AAECAC0" w14:textId="09A66BC3" w:rsidR="007217C1" w:rsidRDefault="00793240" w:rsidP="00CB4624">
            <w:pPr>
              <w:pStyle w:val="ListParagraph"/>
              <w:ind w:left="0"/>
              <w:rPr>
                <w:sz w:val="20"/>
                <w:szCs w:val="20"/>
              </w:rPr>
            </w:pPr>
            <w:r>
              <w:rPr>
                <w:sz w:val="20"/>
                <w:szCs w:val="20"/>
              </w:rPr>
              <w:t>Moving/Transfer Fee</w:t>
            </w:r>
          </w:p>
        </w:tc>
        <w:tc>
          <w:tcPr>
            <w:tcW w:w="3505" w:type="dxa"/>
          </w:tcPr>
          <w:p w14:paraId="7EA4FC7E" w14:textId="669AAD24" w:rsidR="007217C1" w:rsidRDefault="00793240" w:rsidP="00793240">
            <w:pPr>
              <w:pStyle w:val="ListParagraph"/>
              <w:ind w:left="0"/>
              <w:jc w:val="center"/>
              <w:rPr>
                <w:sz w:val="20"/>
                <w:szCs w:val="20"/>
              </w:rPr>
            </w:pPr>
            <w:r>
              <w:rPr>
                <w:sz w:val="20"/>
                <w:szCs w:val="20"/>
              </w:rPr>
              <w:t>$25.00</w:t>
            </w:r>
          </w:p>
        </w:tc>
      </w:tr>
      <w:tr w:rsidR="007217C1" w:rsidRPr="00793240" w14:paraId="28E1FAD1" w14:textId="77777777" w:rsidTr="00793240">
        <w:tc>
          <w:tcPr>
            <w:tcW w:w="5125" w:type="dxa"/>
          </w:tcPr>
          <w:p w14:paraId="6F842704" w14:textId="59E97B4A" w:rsidR="007217C1" w:rsidRPr="00793240" w:rsidRDefault="00793240" w:rsidP="00CB4624">
            <w:pPr>
              <w:pStyle w:val="ListParagraph"/>
              <w:ind w:left="0"/>
              <w:rPr>
                <w:sz w:val="20"/>
                <w:szCs w:val="20"/>
              </w:rPr>
            </w:pPr>
            <w:r w:rsidRPr="00793240">
              <w:rPr>
                <w:sz w:val="20"/>
                <w:szCs w:val="20"/>
              </w:rPr>
              <w:t>Non-Sufficient Funds (NSF) Fee/Return</w:t>
            </w:r>
            <w:r>
              <w:rPr>
                <w:sz w:val="20"/>
                <w:szCs w:val="20"/>
              </w:rPr>
              <w:t>ed Check</w:t>
            </w:r>
          </w:p>
        </w:tc>
        <w:tc>
          <w:tcPr>
            <w:tcW w:w="3505" w:type="dxa"/>
          </w:tcPr>
          <w:p w14:paraId="3BD9AD81" w14:textId="08D914DB" w:rsidR="007217C1" w:rsidRPr="00793240" w:rsidRDefault="00793240" w:rsidP="00793240">
            <w:pPr>
              <w:pStyle w:val="ListParagraph"/>
              <w:ind w:left="0"/>
              <w:jc w:val="center"/>
              <w:rPr>
                <w:sz w:val="20"/>
                <w:szCs w:val="20"/>
              </w:rPr>
            </w:pPr>
            <w:r>
              <w:rPr>
                <w:sz w:val="20"/>
                <w:szCs w:val="20"/>
              </w:rPr>
              <w:t>$20.00</w:t>
            </w:r>
          </w:p>
        </w:tc>
      </w:tr>
    </w:tbl>
    <w:p w14:paraId="308F39B9" w14:textId="77777777" w:rsidR="00265607" w:rsidRDefault="00265607" w:rsidP="000915C4">
      <w:pPr>
        <w:spacing w:after="0" w:line="240" w:lineRule="auto"/>
        <w:ind w:left="720" w:firstLine="720"/>
        <w:jc w:val="center"/>
        <w:rPr>
          <w:b/>
          <w:bCs/>
          <w:sz w:val="20"/>
          <w:szCs w:val="20"/>
        </w:rPr>
      </w:pPr>
    </w:p>
    <w:p w14:paraId="5FE24BAA" w14:textId="77777777" w:rsidR="00265607" w:rsidRDefault="00265607" w:rsidP="000915C4">
      <w:pPr>
        <w:spacing w:after="0" w:line="240" w:lineRule="auto"/>
        <w:ind w:left="720" w:firstLine="720"/>
        <w:jc w:val="center"/>
        <w:rPr>
          <w:b/>
          <w:bCs/>
          <w:sz w:val="20"/>
          <w:szCs w:val="20"/>
        </w:rPr>
      </w:pPr>
    </w:p>
    <w:p w14:paraId="330C04C7" w14:textId="01A6323F" w:rsidR="007217C1" w:rsidRDefault="004A41AB" w:rsidP="000915C4">
      <w:pPr>
        <w:spacing w:after="0" w:line="240" w:lineRule="auto"/>
        <w:ind w:left="720" w:firstLine="720"/>
        <w:jc w:val="center"/>
        <w:rPr>
          <w:b/>
          <w:bCs/>
          <w:sz w:val="20"/>
          <w:szCs w:val="20"/>
        </w:rPr>
      </w:pPr>
      <w:r>
        <w:rPr>
          <w:b/>
          <w:bCs/>
          <w:sz w:val="20"/>
          <w:szCs w:val="20"/>
        </w:rPr>
        <w:t>DUE DATES AND OTHER IMPORTANT DATES</w:t>
      </w:r>
    </w:p>
    <w:tbl>
      <w:tblPr>
        <w:tblStyle w:val="TableGrid"/>
        <w:tblW w:w="8670" w:type="dxa"/>
        <w:tblInd w:w="685" w:type="dxa"/>
        <w:tblLook w:val="04A0" w:firstRow="1" w:lastRow="0" w:firstColumn="1" w:lastColumn="0" w:noHBand="0" w:noVBand="1"/>
      </w:tblPr>
      <w:tblGrid>
        <w:gridCol w:w="8670"/>
      </w:tblGrid>
      <w:tr w:rsidR="004A41AB" w14:paraId="7CF41526" w14:textId="77777777" w:rsidTr="00CD2552">
        <w:tc>
          <w:tcPr>
            <w:tcW w:w="8670" w:type="dxa"/>
          </w:tcPr>
          <w:p w14:paraId="10007779" w14:textId="741EC330" w:rsidR="004A41AB" w:rsidRPr="004A41AB" w:rsidRDefault="004A41AB" w:rsidP="00CD2552">
            <w:pPr>
              <w:jc w:val="center"/>
              <w:rPr>
                <w:b/>
                <w:bCs/>
                <w:sz w:val="20"/>
                <w:szCs w:val="20"/>
              </w:rPr>
            </w:pPr>
            <w:r>
              <w:rPr>
                <w:b/>
                <w:bCs/>
                <w:sz w:val="20"/>
                <w:szCs w:val="20"/>
              </w:rPr>
              <w:t>UTILITY BILL DUE DATE</w:t>
            </w:r>
          </w:p>
        </w:tc>
      </w:tr>
      <w:tr w:rsidR="004A41AB" w:rsidRPr="004A41AB" w14:paraId="32BC7637" w14:textId="77777777" w:rsidTr="00CD2552">
        <w:tc>
          <w:tcPr>
            <w:tcW w:w="8670" w:type="dxa"/>
          </w:tcPr>
          <w:p w14:paraId="3ADC5BD9" w14:textId="2DF30A73" w:rsidR="004A41AB" w:rsidRPr="004A41AB" w:rsidRDefault="004A41AB" w:rsidP="004A41AB">
            <w:pPr>
              <w:rPr>
                <w:sz w:val="20"/>
                <w:szCs w:val="20"/>
              </w:rPr>
            </w:pPr>
            <w:r w:rsidRPr="004A41AB">
              <w:rPr>
                <w:sz w:val="20"/>
                <w:szCs w:val="20"/>
              </w:rPr>
              <w:t>10th day of the month or the next business day</w:t>
            </w:r>
          </w:p>
        </w:tc>
      </w:tr>
      <w:tr w:rsidR="004A41AB" w:rsidRPr="004A41AB" w14:paraId="03606BF8" w14:textId="77777777" w:rsidTr="00CD2552">
        <w:tc>
          <w:tcPr>
            <w:tcW w:w="8670" w:type="dxa"/>
          </w:tcPr>
          <w:p w14:paraId="79711C87" w14:textId="5875FBEA" w:rsidR="004A41AB" w:rsidRPr="004A41AB" w:rsidRDefault="004A41AB" w:rsidP="00CD2552">
            <w:pPr>
              <w:jc w:val="center"/>
              <w:rPr>
                <w:b/>
                <w:bCs/>
                <w:sz w:val="20"/>
                <w:szCs w:val="20"/>
              </w:rPr>
            </w:pPr>
            <w:r>
              <w:rPr>
                <w:b/>
                <w:bCs/>
                <w:sz w:val="20"/>
                <w:szCs w:val="20"/>
              </w:rPr>
              <w:t>LATE FEE DATES</w:t>
            </w:r>
          </w:p>
        </w:tc>
      </w:tr>
      <w:tr w:rsidR="004A41AB" w:rsidRPr="004A41AB" w14:paraId="6583B48C" w14:textId="77777777" w:rsidTr="00CD2552">
        <w:tc>
          <w:tcPr>
            <w:tcW w:w="8670" w:type="dxa"/>
          </w:tcPr>
          <w:p w14:paraId="50659EA3" w14:textId="30A62AE3" w:rsidR="004A41AB" w:rsidRPr="004A41AB" w:rsidRDefault="004A41AB" w:rsidP="004A41AB">
            <w:pPr>
              <w:rPr>
                <w:sz w:val="20"/>
                <w:szCs w:val="20"/>
              </w:rPr>
            </w:pPr>
            <w:r>
              <w:rPr>
                <w:sz w:val="20"/>
                <w:szCs w:val="20"/>
              </w:rPr>
              <w:t>Late Penalty is incurred 11</w:t>
            </w:r>
            <w:r w:rsidRPr="004A41AB">
              <w:rPr>
                <w:sz w:val="20"/>
                <w:szCs w:val="20"/>
                <w:vertAlign w:val="superscript"/>
              </w:rPr>
              <w:t>th</w:t>
            </w:r>
            <w:r>
              <w:rPr>
                <w:sz w:val="20"/>
                <w:szCs w:val="20"/>
              </w:rPr>
              <w:t xml:space="preserve"> day of the month </w:t>
            </w:r>
          </w:p>
        </w:tc>
      </w:tr>
      <w:tr w:rsidR="004A41AB" w:rsidRPr="004A41AB" w14:paraId="7A1B4C28" w14:textId="77777777" w:rsidTr="00CD2552">
        <w:tc>
          <w:tcPr>
            <w:tcW w:w="8670" w:type="dxa"/>
          </w:tcPr>
          <w:p w14:paraId="3A16071A" w14:textId="407B6CD7" w:rsidR="004A41AB" w:rsidRPr="004A41AB" w:rsidRDefault="004A41AB" w:rsidP="004A41AB">
            <w:pPr>
              <w:rPr>
                <w:sz w:val="20"/>
                <w:szCs w:val="20"/>
              </w:rPr>
            </w:pPr>
            <w:r>
              <w:rPr>
                <w:sz w:val="20"/>
                <w:szCs w:val="20"/>
              </w:rPr>
              <w:t xml:space="preserve">Late Assessment Fee is incurred </w:t>
            </w:r>
            <w:r w:rsidR="00D506F0">
              <w:rPr>
                <w:sz w:val="20"/>
                <w:szCs w:val="20"/>
              </w:rPr>
              <w:t>at 8:00 am on the 21</w:t>
            </w:r>
            <w:r w:rsidR="00D506F0" w:rsidRPr="00D506F0">
              <w:rPr>
                <w:sz w:val="20"/>
                <w:szCs w:val="20"/>
                <w:vertAlign w:val="superscript"/>
              </w:rPr>
              <w:t>st</w:t>
            </w:r>
            <w:r w:rsidR="00D506F0">
              <w:rPr>
                <w:sz w:val="20"/>
                <w:szCs w:val="20"/>
              </w:rPr>
              <w:t xml:space="preserve"> or next business day if on weekend or holiday.</w:t>
            </w:r>
          </w:p>
        </w:tc>
      </w:tr>
    </w:tbl>
    <w:p w14:paraId="47B0FAA7" w14:textId="134204CF" w:rsidR="004A41AB" w:rsidRDefault="00887A1B" w:rsidP="004A41AB">
      <w:pPr>
        <w:spacing w:after="0" w:line="240" w:lineRule="auto"/>
        <w:rPr>
          <w:sz w:val="20"/>
          <w:szCs w:val="20"/>
        </w:rPr>
      </w:pPr>
      <w:r w:rsidRPr="00887A1B">
        <w:rPr>
          <w:sz w:val="20"/>
          <w:szCs w:val="20"/>
        </w:rPr>
        <w:t>The Town of Oak Grove is not responsible for bills customers receive late or do not receive at all.  If a customer does not receive a bill in a timely manner, it is the responsibility of the customer to contact the Water Department in-person, by phone or in writing to request a copy of the account's utility bill.  Copies can be provided to the customers at no additional charge in-person, by fax or by email.</w:t>
      </w:r>
    </w:p>
    <w:p w14:paraId="5525B06A" w14:textId="1FB522D2" w:rsidR="007A2C77" w:rsidRDefault="00887A1B" w:rsidP="004A41AB">
      <w:pPr>
        <w:spacing w:after="0" w:line="240" w:lineRule="auto"/>
        <w:rPr>
          <w:sz w:val="20"/>
          <w:szCs w:val="20"/>
        </w:rPr>
      </w:pPr>
      <w:r w:rsidRPr="00887A1B">
        <w:rPr>
          <w:sz w:val="20"/>
          <w:szCs w:val="20"/>
        </w:rPr>
        <w:t>All forms of payment must be received by the due date in order to avoid late fees, including payments submitted by mail.</w:t>
      </w:r>
    </w:p>
    <w:p w14:paraId="2557C24C" w14:textId="77777777" w:rsidR="007A2C77" w:rsidRDefault="007A2C77" w:rsidP="004A41AB">
      <w:pPr>
        <w:spacing w:after="0" w:line="240" w:lineRule="auto"/>
        <w:rPr>
          <w:sz w:val="20"/>
          <w:szCs w:val="20"/>
        </w:rPr>
      </w:pPr>
    </w:p>
    <w:p w14:paraId="35642ABB" w14:textId="4B07DA0D" w:rsidR="007A2C77" w:rsidRDefault="007A2C77" w:rsidP="00B0755A">
      <w:pPr>
        <w:spacing w:after="0" w:line="240" w:lineRule="auto"/>
        <w:jc w:val="center"/>
        <w:rPr>
          <w:b/>
          <w:bCs/>
          <w:sz w:val="20"/>
          <w:szCs w:val="20"/>
        </w:rPr>
      </w:pPr>
      <w:r>
        <w:rPr>
          <w:b/>
          <w:bCs/>
          <w:sz w:val="20"/>
          <w:szCs w:val="20"/>
        </w:rPr>
        <w:t>MAILING DELAYS OR FAILURES</w:t>
      </w:r>
    </w:p>
    <w:p w14:paraId="4102C1E9" w14:textId="4A866EC0" w:rsidR="007A2C77" w:rsidRDefault="007A2C77" w:rsidP="004A41AB">
      <w:pPr>
        <w:spacing w:after="0" w:line="240" w:lineRule="auto"/>
        <w:rPr>
          <w:sz w:val="20"/>
          <w:szCs w:val="20"/>
        </w:rPr>
      </w:pPr>
      <w:r w:rsidRPr="007A2C77">
        <w:rPr>
          <w:sz w:val="20"/>
          <w:szCs w:val="20"/>
        </w:rPr>
        <w:t>The Town of Oak Grove is not responsible for mailing delays nor failures nor changes of address through the United State Postal Service.  Bills that experience mailing delays or failures will be assessed a late fee and disconnected if not paid in full by the relevant date.  It is the responsibility of the customer to ensure the mailing address provided to the Town of Oak Grove is correct and accurate.</w:t>
      </w:r>
    </w:p>
    <w:p w14:paraId="2253A806" w14:textId="7E61B3B6" w:rsidR="007A2C77" w:rsidRDefault="007A2C77" w:rsidP="004A41AB">
      <w:pPr>
        <w:spacing w:after="0" w:line="240" w:lineRule="auto"/>
        <w:rPr>
          <w:sz w:val="20"/>
          <w:szCs w:val="20"/>
        </w:rPr>
      </w:pPr>
    </w:p>
    <w:p w14:paraId="05383C8A" w14:textId="07450130" w:rsidR="007A2C77" w:rsidRDefault="007A2C77" w:rsidP="00B0755A">
      <w:pPr>
        <w:spacing w:after="0" w:line="240" w:lineRule="auto"/>
        <w:jc w:val="center"/>
        <w:rPr>
          <w:b/>
          <w:bCs/>
          <w:sz w:val="20"/>
          <w:szCs w:val="20"/>
        </w:rPr>
      </w:pPr>
      <w:r>
        <w:rPr>
          <w:b/>
          <w:bCs/>
          <w:sz w:val="20"/>
          <w:szCs w:val="20"/>
        </w:rPr>
        <w:t>MISPLACED OR DAMAGED BILLS</w:t>
      </w:r>
    </w:p>
    <w:p w14:paraId="390F50E7" w14:textId="763F76CD" w:rsidR="007A2C77" w:rsidRDefault="007A2C77" w:rsidP="004A41AB">
      <w:pPr>
        <w:spacing w:after="0" w:line="240" w:lineRule="auto"/>
        <w:rPr>
          <w:sz w:val="20"/>
          <w:szCs w:val="20"/>
        </w:rPr>
      </w:pPr>
      <w:r w:rsidRPr="007A2C77">
        <w:rPr>
          <w:sz w:val="20"/>
          <w:szCs w:val="20"/>
        </w:rPr>
        <w:t>It is the responsibility of the customer to contact the Town of Oak Grove if the customer has misplaced a bill or received an illegible bill.  Copies of utility bills can be provided upon request in print, by fax or by email.</w:t>
      </w:r>
    </w:p>
    <w:p w14:paraId="7BBD7B19" w14:textId="2F286C30" w:rsidR="00112F59" w:rsidRDefault="00112F59" w:rsidP="004A41AB">
      <w:pPr>
        <w:spacing w:after="0" w:line="240" w:lineRule="auto"/>
        <w:rPr>
          <w:sz w:val="20"/>
          <w:szCs w:val="20"/>
        </w:rPr>
      </w:pPr>
    </w:p>
    <w:p w14:paraId="3CCB3BE3" w14:textId="7D4B4774" w:rsidR="00112F59" w:rsidRDefault="00112F59" w:rsidP="00B0755A">
      <w:pPr>
        <w:spacing w:after="0" w:line="240" w:lineRule="auto"/>
        <w:jc w:val="center"/>
        <w:rPr>
          <w:b/>
          <w:bCs/>
          <w:sz w:val="20"/>
          <w:szCs w:val="20"/>
        </w:rPr>
      </w:pPr>
      <w:r>
        <w:rPr>
          <w:b/>
          <w:bCs/>
          <w:sz w:val="20"/>
          <w:szCs w:val="20"/>
        </w:rPr>
        <w:t>TERMINATION OF SERVICE</w:t>
      </w:r>
    </w:p>
    <w:p w14:paraId="46896E72" w14:textId="1466F793" w:rsidR="00112F59" w:rsidRDefault="00112F59" w:rsidP="004A41AB">
      <w:pPr>
        <w:spacing w:after="0" w:line="240" w:lineRule="auto"/>
        <w:rPr>
          <w:sz w:val="20"/>
          <w:szCs w:val="20"/>
        </w:rPr>
      </w:pPr>
      <w:r w:rsidRPr="00112F59">
        <w:rPr>
          <w:sz w:val="20"/>
          <w:szCs w:val="20"/>
        </w:rPr>
        <w:t>Utility accounts shall not be terminated until the appropriate form authorizing such has been requested, filed and processed.  If an account has not been properly terminated, the account may continue to receive service charges and related fees until such termination form is filed.  Customers who terminate service are responsible for their final utility bill and any past due on the account.  Any utility account that is terminated with a past due amount or whose final bill is not paid will have the account deposit seized to be used to satisfy the account.  If the final bill or past due amount is higher than the deposit amount, the customer shall be responsible for the remaining balance.</w:t>
      </w:r>
    </w:p>
    <w:p w14:paraId="5CA48F82" w14:textId="30226477" w:rsidR="00112F59" w:rsidRDefault="00112F59" w:rsidP="004A41AB">
      <w:pPr>
        <w:spacing w:after="0" w:line="240" w:lineRule="auto"/>
        <w:rPr>
          <w:sz w:val="20"/>
          <w:szCs w:val="20"/>
        </w:rPr>
      </w:pPr>
    </w:p>
    <w:p w14:paraId="3274F4D6" w14:textId="52634B89" w:rsidR="00112F59" w:rsidRDefault="009A770B" w:rsidP="004A41AB">
      <w:pPr>
        <w:spacing w:after="0" w:line="240" w:lineRule="auto"/>
        <w:rPr>
          <w:sz w:val="20"/>
          <w:szCs w:val="20"/>
        </w:rPr>
      </w:pPr>
      <w:bookmarkStart w:id="1" w:name="_Hlk152660289"/>
      <w:r>
        <w:rPr>
          <w:sz w:val="20"/>
          <w:szCs w:val="20"/>
        </w:rPr>
        <w:t>When the customer is deceased, an heir or executor has 90 days (3 months) to come in to change service into their name or the proper responsible person’s name.  If this is not completed in the set time frame, service will be discontinued and the meter will be locked.</w:t>
      </w:r>
    </w:p>
    <w:bookmarkEnd w:id="1"/>
    <w:p w14:paraId="044ECCDE" w14:textId="5E162428" w:rsidR="003D6951" w:rsidRDefault="003D6951" w:rsidP="004A41AB">
      <w:pPr>
        <w:spacing w:after="0" w:line="240" w:lineRule="auto"/>
        <w:rPr>
          <w:sz w:val="20"/>
          <w:szCs w:val="20"/>
        </w:rPr>
      </w:pPr>
    </w:p>
    <w:p w14:paraId="127605A0" w14:textId="18481D85" w:rsidR="003D6951" w:rsidRPr="00253672" w:rsidRDefault="003D6951" w:rsidP="004A41AB">
      <w:pPr>
        <w:spacing w:after="0" w:line="240" w:lineRule="auto"/>
        <w:rPr>
          <w:sz w:val="20"/>
          <w:szCs w:val="20"/>
        </w:rPr>
      </w:pPr>
      <w:bookmarkStart w:id="2" w:name="_Hlk163047656"/>
      <w:r>
        <w:rPr>
          <w:sz w:val="20"/>
          <w:szCs w:val="20"/>
        </w:rPr>
        <w:t>Reconnects will be done after 2:00 pm or the next business da</w:t>
      </w:r>
      <w:r w:rsidR="00123757">
        <w:rPr>
          <w:sz w:val="20"/>
          <w:szCs w:val="20"/>
        </w:rPr>
        <w:t>y if payment is received after 3:00 pm.</w:t>
      </w:r>
    </w:p>
    <w:bookmarkEnd w:id="2"/>
    <w:p w14:paraId="73A16462" w14:textId="11950A53" w:rsidR="003D6951" w:rsidRDefault="003D6951" w:rsidP="004A41AB">
      <w:pPr>
        <w:spacing w:after="0" w:line="240" w:lineRule="auto"/>
        <w:rPr>
          <w:sz w:val="20"/>
          <w:szCs w:val="20"/>
        </w:rPr>
      </w:pPr>
    </w:p>
    <w:p w14:paraId="35F47247" w14:textId="77777777" w:rsidR="003D6951" w:rsidRPr="003D6951" w:rsidRDefault="003D6951" w:rsidP="003D6951">
      <w:pPr>
        <w:rPr>
          <w:sz w:val="20"/>
          <w:szCs w:val="20"/>
        </w:rPr>
      </w:pPr>
      <w:r w:rsidRPr="003D6951">
        <w:rPr>
          <w:sz w:val="20"/>
          <w:szCs w:val="20"/>
        </w:rPr>
        <w:t>Repeat cutoffs:  Accounts that have been closed a 2nd time due to non-payment must place a new deposit that is double the original deposit. This will be a rolling increase of $100 for each additional cutoff.  Example: Original deposit $100.  After 2nd time due to non-payment deposit will be $200.  The next deposit will be $300.</w:t>
      </w:r>
    </w:p>
    <w:p w14:paraId="34752593" w14:textId="36D4ED96" w:rsidR="007A2C77" w:rsidRDefault="003D6951" w:rsidP="000915C4">
      <w:pPr>
        <w:spacing w:after="0" w:line="240" w:lineRule="auto"/>
        <w:jc w:val="center"/>
        <w:rPr>
          <w:b/>
          <w:bCs/>
          <w:sz w:val="20"/>
          <w:szCs w:val="20"/>
        </w:rPr>
      </w:pPr>
      <w:r>
        <w:rPr>
          <w:b/>
          <w:bCs/>
          <w:sz w:val="20"/>
          <w:szCs w:val="20"/>
        </w:rPr>
        <w:t>DEPOSIT REFUND REQUESTS</w:t>
      </w:r>
    </w:p>
    <w:p w14:paraId="41B5B88B" w14:textId="2019E945" w:rsidR="003D6951" w:rsidRPr="003D6951" w:rsidRDefault="003D6951" w:rsidP="004A41AB">
      <w:pPr>
        <w:spacing w:after="0" w:line="240" w:lineRule="auto"/>
        <w:rPr>
          <w:sz w:val="20"/>
          <w:szCs w:val="20"/>
        </w:rPr>
      </w:pPr>
      <w:r w:rsidRPr="003D6951">
        <w:rPr>
          <w:sz w:val="20"/>
          <w:szCs w:val="20"/>
        </w:rPr>
        <w:t>Once an account is closed and upon the final bill and/or past due amount being satisfied, the customer is eligible to receive the refund for the account deposit.  Once a deposit has been refunded and the account terminated, a new deposit must be made in order to start service to the account.</w:t>
      </w:r>
    </w:p>
    <w:p w14:paraId="21A7AC34" w14:textId="77777777" w:rsidR="003D6951" w:rsidRDefault="003D6951" w:rsidP="003D6951">
      <w:pPr>
        <w:spacing w:after="0" w:line="240" w:lineRule="auto"/>
        <w:rPr>
          <w:sz w:val="20"/>
          <w:szCs w:val="20"/>
        </w:rPr>
      </w:pPr>
    </w:p>
    <w:p w14:paraId="38861737" w14:textId="0929A216" w:rsidR="003D6951" w:rsidRDefault="003D6951" w:rsidP="003D6951">
      <w:pPr>
        <w:spacing w:after="0" w:line="240" w:lineRule="auto"/>
        <w:rPr>
          <w:sz w:val="20"/>
          <w:szCs w:val="20"/>
        </w:rPr>
      </w:pPr>
      <w:r>
        <w:rPr>
          <w:sz w:val="20"/>
          <w:szCs w:val="20"/>
        </w:rPr>
        <w:t>Refunds: A replacement check will not be issued until 90 has passed from the date of the original check.</w:t>
      </w:r>
    </w:p>
    <w:p w14:paraId="197FBC24" w14:textId="796790ED" w:rsidR="00112A73" w:rsidRDefault="00112A73" w:rsidP="004A41AB">
      <w:pPr>
        <w:spacing w:after="0" w:line="240" w:lineRule="auto"/>
        <w:rPr>
          <w:b/>
          <w:bCs/>
          <w:sz w:val="20"/>
          <w:szCs w:val="20"/>
        </w:rPr>
      </w:pPr>
    </w:p>
    <w:p w14:paraId="152FD31B" w14:textId="66C261C9" w:rsidR="00F60398" w:rsidRDefault="00F60398" w:rsidP="004A41AB">
      <w:pPr>
        <w:spacing w:after="0" w:line="240" w:lineRule="auto"/>
        <w:rPr>
          <w:b/>
          <w:bCs/>
          <w:sz w:val="20"/>
          <w:szCs w:val="20"/>
        </w:rPr>
      </w:pPr>
    </w:p>
    <w:p w14:paraId="4A2E57F3" w14:textId="6EF0EFBF" w:rsidR="00F60398" w:rsidRDefault="00F60398" w:rsidP="004A41AB">
      <w:pPr>
        <w:spacing w:after="0" w:line="240" w:lineRule="auto"/>
        <w:rPr>
          <w:b/>
          <w:bCs/>
          <w:sz w:val="20"/>
          <w:szCs w:val="20"/>
        </w:rPr>
      </w:pPr>
    </w:p>
    <w:p w14:paraId="2C2A76DD" w14:textId="741EB527" w:rsidR="00F60398" w:rsidRDefault="00F60398" w:rsidP="004A41AB">
      <w:pPr>
        <w:spacing w:after="0" w:line="240" w:lineRule="auto"/>
        <w:rPr>
          <w:b/>
          <w:bCs/>
          <w:sz w:val="20"/>
          <w:szCs w:val="20"/>
        </w:rPr>
      </w:pPr>
    </w:p>
    <w:p w14:paraId="6BD781AB" w14:textId="54616B4C" w:rsidR="007A2C77" w:rsidRDefault="007A2C77" w:rsidP="000915C4">
      <w:pPr>
        <w:spacing w:after="0" w:line="240" w:lineRule="auto"/>
        <w:ind w:firstLine="720"/>
        <w:jc w:val="center"/>
        <w:rPr>
          <w:b/>
          <w:bCs/>
          <w:sz w:val="20"/>
          <w:szCs w:val="20"/>
        </w:rPr>
      </w:pPr>
      <w:r>
        <w:rPr>
          <w:b/>
          <w:bCs/>
          <w:sz w:val="20"/>
          <w:szCs w:val="20"/>
        </w:rPr>
        <w:t>OFFICE HOURS AND REPORTING UTILITY PROBLEMS</w:t>
      </w:r>
    </w:p>
    <w:p w14:paraId="1CC7EDB1" w14:textId="02728DB6" w:rsidR="007A2C77" w:rsidRDefault="00BF57BE" w:rsidP="004A41AB">
      <w:pPr>
        <w:spacing w:after="0" w:line="240" w:lineRule="auto"/>
        <w:rPr>
          <w:sz w:val="20"/>
          <w:szCs w:val="20"/>
        </w:rPr>
      </w:pPr>
      <w:r w:rsidRPr="00BF57BE">
        <w:rPr>
          <w:sz w:val="20"/>
          <w:szCs w:val="20"/>
        </w:rPr>
        <w:t>Town of Oak Grove offices are open Monday through Thursday from 8:00 am until 4:00 pm and Friday from 8:00 am until 3:30 pm, excluding holidays.  Customers can report utility problems to the Water Dept. during these hours.</w:t>
      </w:r>
    </w:p>
    <w:p w14:paraId="7FB33968" w14:textId="19AE5720" w:rsidR="00BF57BE" w:rsidRDefault="00BF57BE" w:rsidP="004A41AB">
      <w:pPr>
        <w:spacing w:after="0" w:line="240" w:lineRule="auto"/>
        <w:rPr>
          <w:sz w:val="20"/>
          <w:szCs w:val="20"/>
        </w:rPr>
      </w:pPr>
    </w:p>
    <w:p w14:paraId="50513945" w14:textId="7F65FA5E" w:rsidR="00BF57BE" w:rsidRDefault="00BF57BE" w:rsidP="004A41AB">
      <w:pPr>
        <w:spacing w:after="0" w:line="240" w:lineRule="auto"/>
        <w:rPr>
          <w:sz w:val="20"/>
          <w:szCs w:val="20"/>
        </w:rPr>
      </w:pPr>
      <w:r>
        <w:rPr>
          <w:sz w:val="20"/>
          <w:szCs w:val="20"/>
        </w:rPr>
        <w:t>Town of Oak Grove is NOT responsible for blowing out sewer lines of private properties.</w:t>
      </w:r>
    </w:p>
    <w:p w14:paraId="0642ECC6" w14:textId="50822EE3" w:rsidR="00BF57BE" w:rsidRDefault="00BF57BE" w:rsidP="004A41AB">
      <w:pPr>
        <w:spacing w:after="0" w:line="240" w:lineRule="auto"/>
        <w:rPr>
          <w:sz w:val="20"/>
          <w:szCs w:val="20"/>
        </w:rPr>
      </w:pPr>
    </w:p>
    <w:p w14:paraId="2D4D94D4" w14:textId="124AA065" w:rsidR="00BF57BE" w:rsidRDefault="00BF57BE" w:rsidP="004A41AB">
      <w:pPr>
        <w:spacing w:after="0" w:line="240" w:lineRule="auto"/>
        <w:rPr>
          <w:sz w:val="20"/>
          <w:szCs w:val="20"/>
        </w:rPr>
      </w:pPr>
      <w:r>
        <w:rPr>
          <w:sz w:val="20"/>
          <w:szCs w:val="20"/>
        </w:rPr>
        <w:t xml:space="preserve">Any complaints for brown water, sewer back up, etc. must come through the office, 318-428-2551.  Without a workorder/directions from the office, the water/sewer technicians cannot service your request.  Please do not contact them directly.  </w:t>
      </w:r>
    </w:p>
    <w:p w14:paraId="53F804B4" w14:textId="6CD94834" w:rsidR="00EC4A17" w:rsidRDefault="00EC4A17" w:rsidP="004A41AB">
      <w:pPr>
        <w:spacing w:after="0" w:line="240" w:lineRule="auto"/>
        <w:rPr>
          <w:sz w:val="20"/>
          <w:szCs w:val="20"/>
        </w:rPr>
      </w:pPr>
    </w:p>
    <w:p w14:paraId="66B3D26C" w14:textId="79AF2D2B" w:rsidR="00EC4A17" w:rsidRDefault="00EC4A17" w:rsidP="000915C4">
      <w:pPr>
        <w:spacing w:after="0" w:line="240" w:lineRule="auto"/>
        <w:jc w:val="center"/>
        <w:rPr>
          <w:b/>
          <w:bCs/>
          <w:sz w:val="20"/>
          <w:szCs w:val="20"/>
        </w:rPr>
      </w:pPr>
      <w:r>
        <w:rPr>
          <w:b/>
          <w:bCs/>
          <w:sz w:val="20"/>
          <w:szCs w:val="20"/>
        </w:rPr>
        <w:t>AFTER-HOURS EMERGENCIES</w:t>
      </w:r>
    </w:p>
    <w:p w14:paraId="049B9A53" w14:textId="4DF4236F" w:rsidR="00EC4A17" w:rsidRDefault="00EC4A17" w:rsidP="004A41AB">
      <w:pPr>
        <w:spacing w:after="0" w:line="240" w:lineRule="auto"/>
        <w:rPr>
          <w:sz w:val="20"/>
          <w:szCs w:val="20"/>
        </w:rPr>
      </w:pPr>
      <w:r w:rsidRPr="00EC4A17">
        <w:rPr>
          <w:sz w:val="20"/>
          <w:szCs w:val="20"/>
        </w:rPr>
        <w:t>If your service address experiences an emergency relating to utilities proved by the Town of Oak Grove, it</w:t>
      </w:r>
      <w:r w:rsidR="00AF61A8">
        <w:rPr>
          <w:sz w:val="20"/>
          <w:szCs w:val="20"/>
        </w:rPr>
        <w:t xml:space="preserve"> is</w:t>
      </w:r>
      <w:r w:rsidRPr="00EC4A17">
        <w:rPr>
          <w:sz w:val="20"/>
          <w:szCs w:val="20"/>
        </w:rPr>
        <w:t xml:space="preserve"> the responsibility of the customer to call the After-Hours number to report such emergency.  After hours number is 318-428-3275.</w:t>
      </w:r>
    </w:p>
    <w:p w14:paraId="2B1EC6D1" w14:textId="56BE029C" w:rsidR="00EC4A17" w:rsidRDefault="00EC4A17" w:rsidP="004A41AB">
      <w:pPr>
        <w:spacing w:after="0" w:line="240" w:lineRule="auto"/>
        <w:rPr>
          <w:sz w:val="20"/>
          <w:szCs w:val="20"/>
        </w:rPr>
      </w:pPr>
    </w:p>
    <w:p w14:paraId="52770DD6" w14:textId="5C1BFDAB" w:rsidR="00EC4A17" w:rsidRDefault="00EC4A17" w:rsidP="004A41AB">
      <w:pPr>
        <w:spacing w:after="0" w:line="240" w:lineRule="auto"/>
        <w:rPr>
          <w:sz w:val="20"/>
          <w:szCs w:val="20"/>
        </w:rPr>
      </w:pPr>
      <w:r w:rsidRPr="00EC4A17">
        <w:rPr>
          <w:sz w:val="20"/>
          <w:szCs w:val="20"/>
        </w:rPr>
        <w:t xml:space="preserve">***There shall be no call-outs after office hours to open meters that are locked for non-payment of a bill.  To have service restored on the same day, payment must be received by </w:t>
      </w:r>
      <w:r w:rsidR="00123757">
        <w:rPr>
          <w:sz w:val="20"/>
          <w:szCs w:val="20"/>
        </w:rPr>
        <w:t>2</w:t>
      </w:r>
      <w:r w:rsidRPr="00EC4A17">
        <w:rPr>
          <w:sz w:val="20"/>
          <w:szCs w:val="20"/>
        </w:rPr>
        <w:t>:00 pm.  Water service techs are not bonded to carry money and shall not collect for bills.</w:t>
      </w:r>
    </w:p>
    <w:p w14:paraId="242A6321" w14:textId="77777777" w:rsidR="003D6951" w:rsidRDefault="003D6951" w:rsidP="004A41AB">
      <w:pPr>
        <w:spacing w:after="0" w:line="240" w:lineRule="auto"/>
        <w:rPr>
          <w:sz w:val="20"/>
          <w:szCs w:val="20"/>
        </w:rPr>
      </w:pPr>
    </w:p>
    <w:p w14:paraId="57BD518B" w14:textId="14EE30FE" w:rsidR="00112F59" w:rsidRDefault="00112F59" w:rsidP="004A41AB">
      <w:pPr>
        <w:spacing w:after="0" w:line="240" w:lineRule="auto"/>
        <w:rPr>
          <w:sz w:val="20"/>
          <w:szCs w:val="20"/>
        </w:rPr>
      </w:pPr>
    </w:p>
    <w:p w14:paraId="10DA3E8B" w14:textId="5064D4CA" w:rsidR="00112F59" w:rsidRDefault="00112F59" w:rsidP="000915C4">
      <w:pPr>
        <w:spacing w:after="0" w:line="240" w:lineRule="auto"/>
        <w:jc w:val="center"/>
        <w:rPr>
          <w:b/>
          <w:bCs/>
          <w:sz w:val="20"/>
          <w:szCs w:val="20"/>
        </w:rPr>
      </w:pPr>
      <w:r>
        <w:rPr>
          <w:b/>
          <w:bCs/>
          <w:sz w:val="20"/>
          <w:szCs w:val="20"/>
        </w:rPr>
        <w:t>DAMAGE LIABILITY</w:t>
      </w:r>
    </w:p>
    <w:p w14:paraId="2EBB0683" w14:textId="2945FC09" w:rsidR="00112F59" w:rsidRDefault="00112F59" w:rsidP="004A41AB">
      <w:pPr>
        <w:spacing w:after="0" w:line="240" w:lineRule="auto"/>
        <w:rPr>
          <w:sz w:val="20"/>
          <w:szCs w:val="20"/>
        </w:rPr>
      </w:pPr>
      <w:r w:rsidRPr="00112F59">
        <w:rPr>
          <w:sz w:val="20"/>
          <w:szCs w:val="20"/>
        </w:rPr>
        <w:t>The Town of Oak Grove will not be responsible for any physical or property damages incurred due to failure, turning off, discontinuation, turning on or reconnecting of water service.</w:t>
      </w:r>
    </w:p>
    <w:p w14:paraId="7CE2B4FD" w14:textId="2046584E" w:rsidR="00112F59" w:rsidRDefault="00112F59" w:rsidP="004A41AB">
      <w:pPr>
        <w:spacing w:after="0" w:line="240" w:lineRule="auto"/>
        <w:rPr>
          <w:sz w:val="20"/>
          <w:szCs w:val="20"/>
        </w:rPr>
      </w:pPr>
    </w:p>
    <w:p w14:paraId="45B66EB2" w14:textId="2BC9141B" w:rsidR="00112F59" w:rsidRDefault="00112F59" w:rsidP="004A41AB">
      <w:pPr>
        <w:spacing w:after="0" w:line="240" w:lineRule="auto"/>
        <w:rPr>
          <w:sz w:val="20"/>
          <w:szCs w:val="20"/>
        </w:rPr>
      </w:pPr>
      <w:r>
        <w:rPr>
          <w:sz w:val="20"/>
          <w:szCs w:val="20"/>
        </w:rPr>
        <w:t>Meter Lid Replacements:  One meter lid replacement every 2 years.  Additional lids will be the responsibility of and charged to the customer.  Most meter lid replacements are due to customers running over meters with mowers or vehicles.  Exception when heavy rain washes away the lid.</w:t>
      </w:r>
    </w:p>
    <w:p w14:paraId="5C151EC8" w14:textId="314AC9BB" w:rsidR="003C15A5" w:rsidRDefault="003C15A5" w:rsidP="004A41AB">
      <w:pPr>
        <w:spacing w:after="0" w:line="240" w:lineRule="auto"/>
        <w:rPr>
          <w:sz w:val="20"/>
          <w:szCs w:val="20"/>
        </w:rPr>
      </w:pPr>
    </w:p>
    <w:p w14:paraId="1D29D411" w14:textId="47442120" w:rsidR="003C15A5" w:rsidRDefault="003C15A5" w:rsidP="000915C4">
      <w:pPr>
        <w:spacing w:after="0" w:line="240" w:lineRule="auto"/>
        <w:jc w:val="center"/>
        <w:rPr>
          <w:b/>
          <w:bCs/>
          <w:sz w:val="20"/>
          <w:szCs w:val="20"/>
        </w:rPr>
      </w:pPr>
      <w:bookmarkStart w:id="3" w:name="_Hlk152660626"/>
      <w:r>
        <w:rPr>
          <w:b/>
          <w:bCs/>
          <w:sz w:val="20"/>
          <w:szCs w:val="20"/>
        </w:rPr>
        <w:t>TAMPERING WITH METERS</w:t>
      </w:r>
    </w:p>
    <w:p w14:paraId="214EEF51" w14:textId="7581A910" w:rsidR="003C15A5" w:rsidRDefault="003C15A5" w:rsidP="004A41AB">
      <w:pPr>
        <w:spacing w:after="0" w:line="240" w:lineRule="auto"/>
        <w:rPr>
          <w:sz w:val="20"/>
          <w:szCs w:val="20"/>
        </w:rPr>
      </w:pPr>
      <w:r>
        <w:rPr>
          <w:sz w:val="20"/>
          <w:szCs w:val="20"/>
        </w:rPr>
        <w:t>Tampering with water meters (including locks) is strictly prohibited.</w:t>
      </w:r>
    </w:p>
    <w:p w14:paraId="0A3FCCE4" w14:textId="553FE8D6" w:rsidR="003C15A5" w:rsidRDefault="003C15A5" w:rsidP="003C15A5">
      <w:pPr>
        <w:pStyle w:val="ListParagraph"/>
        <w:numPr>
          <w:ilvl w:val="0"/>
          <w:numId w:val="7"/>
        </w:numPr>
        <w:spacing w:after="0" w:line="240" w:lineRule="auto"/>
        <w:rPr>
          <w:sz w:val="20"/>
          <w:szCs w:val="20"/>
        </w:rPr>
      </w:pPr>
      <w:r>
        <w:rPr>
          <w:sz w:val="20"/>
          <w:szCs w:val="20"/>
        </w:rPr>
        <w:t>Any lock</w:t>
      </w:r>
      <w:r w:rsidR="00123757">
        <w:rPr>
          <w:sz w:val="20"/>
          <w:szCs w:val="20"/>
        </w:rPr>
        <w:t xml:space="preserve"> or zip tie</w:t>
      </w:r>
      <w:r>
        <w:rPr>
          <w:sz w:val="20"/>
          <w:szCs w:val="20"/>
        </w:rPr>
        <w:t xml:space="preserve"> cut on a disconnected service shall result in a charge of $200.00 in addition to any cost for water usage and the meter will be locked again.</w:t>
      </w:r>
    </w:p>
    <w:p w14:paraId="4C8C9C2F" w14:textId="622772DA" w:rsidR="003C15A5" w:rsidRDefault="003C15A5" w:rsidP="003C15A5">
      <w:pPr>
        <w:pStyle w:val="ListParagraph"/>
        <w:numPr>
          <w:ilvl w:val="0"/>
          <w:numId w:val="7"/>
        </w:numPr>
        <w:spacing w:after="0" w:line="240" w:lineRule="auto"/>
        <w:rPr>
          <w:sz w:val="20"/>
          <w:szCs w:val="20"/>
        </w:rPr>
      </w:pPr>
      <w:r>
        <w:rPr>
          <w:sz w:val="20"/>
          <w:szCs w:val="20"/>
        </w:rPr>
        <w:t>Any tampering with meters that cause damage to the meter will result in a charge of $200.00 in addition to any cost for water usage.</w:t>
      </w:r>
    </w:p>
    <w:p w14:paraId="1E6E048B" w14:textId="42ED46CB" w:rsidR="003C15A5" w:rsidRPr="003C15A5" w:rsidRDefault="003C15A5" w:rsidP="003C15A5">
      <w:pPr>
        <w:pStyle w:val="ListParagraph"/>
        <w:numPr>
          <w:ilvl w:val="0"/>
          <w:numId w:val="7"/>
        </w:numPr>
        <w:spacing w:after="0" w:line="240" w:lineRule="auto"/>
        <w:rPr>
          <w:sz w:val="20"/>
          <w:szCs w:val="20"/>
        </w:rPr>
      </w:pPr>
      <w:r>
        <w:rPr>
          <w:sz w:val="20"/>
          <w:szCs w:val="20"/>
        </w:rPr>
        <w:t>The above costs are the responsibility of the property owner.</w:t>
      </w:r>
    </w:p>
    <w:bookmarkEnd w:id="3"/>
    <w:p w14:paraId="07A41202" w14:textId="3C538DF3" w:rsidR="003D6951" w:rsidRDefault="003D6951" w:rsidP="004A41AB">
      <w:pPr>
        <w:spacing w:after="0" w:line="240" w:lineRule="auto"/>
        <w:rPr>
          <w:sz w:val="20"/>
          <w:szCs w:val="20"/>
        </w:rPr>
      </w:pPr>
    </w:p>
    <w:p w14:paraId="412EBE3C" w14:textId="77777777" w:rsidR="000915C4" w:rsidRDefault="000915C4" w:rsidP="000915C4">
      <w:pPr>
        <w:spacing w:after="0" w:line="240" w:lineRule="auto"/>
        <w:jc w:val="center"/>
        <w:rPr>
          <w:b/>
          <w:bCs/>
          <w:sz w:val="20"/>
          <w:szCs w:val="20"/>
        </w:rPr>
      </w:pPr>
    </w:p>
    <w:p w14:paraId="22760233" w14:textId="77777777" w:rsidR="000915C4" w:rsidRDefault="000915C4" w:rsidP="000915C4">
      <w:pPr>
        <w:spacing w:after="0" w:line="240" w:lineRule="auto"/>
        <w:jc w:val="center"/>
        <w:rPr>
          <w:b/>
          <w:bCs/>
          <w:sz w:val="20"/>
          <w:szCs w:val="20"/>
        </w:rPr>
      </w:pPr>
    </w:p>
    <w:p w14:paraId="2423B0B5" w14:textId="77777777" w:rsidR="000915C4" w:rsidRDefault="000915C4" w:rsidP="000915C4">
      <w:pPr>
        <w:spacing w:after="0" w:line="240" w:lineRule="auto"/>
        <w:jc w:val="center"/>
        <w:rPr>
          <w:b/>
          <w:bCs/>
          <w:sz w:val="20"/>
          <w:szCs w:val="20"/>
        </w:rPr>
      </w:pPr>
    </w:p>
    <w:p w14:paraId="6E3E58CA" w14:textId="77777777" w:rsidR="000915C4" w:rsidRDefault="000915C4" w:rsidP="000915C4">
      <w:pPr>
        <w:spacing w:after="0" w:line="240" w:lineRule="auto"/>
        <w:jc w:val="center"/>
        <w:rPr>
          <w:b/>
          <w:bCs/>
          <w:sz w:val="20"/>
          <w:szCs w:val="20"/>
        </w:rPr>
      </w:pPr>
    </w:p>
    <w:p w14:paraId="0B01223D" w14:textId="083EDA03" w:rsidR="003D6951" w:rsidRDefault="003D6951" w:rsidP="000915C4">
      <w:pPr>
        <w:spacing w:after="0" w:line="240" w:lineRule="auto"/>
        <w:jc w:val="center"/>
        <w:rPr>
          <w:b/>
          <w:bCs/>
          <w:sz w:val="20"/>
          <w:szCs w:val="20"/>
        </w:rPr>
      </w:pPr>
      <w:r>
        <w:rPr>
          <w:b/>
          <w:bCs/>
          <w:sz w:val="20"/>
          <w:szCs w:val="20"/>
        </w:rPr>
        <w:t>UNCOLLECTED CUSTOMER BALANCES WITH BAD DEBT</w:t>
      </w:r>
    </w:p>
    <w:p w14:paraId="458B38D4" w14:textId="77777777" w:rsidR="003D6951" w:rsidRPr="003D6951" w:rsidRDefault="003D6951" w:rsidP="003D6951">
      <w:pPr>
        <w:spacing w:after="0" w:line="240" w:lineRule="auto"/>
        <w:rPr>
          <w:sz w:val="20"/>
          <w:szCs w:val="20"/>
        </w:rPr>
      </w:pPr>
      <w:r w:rsidRPr="003D6951">
        <w:rPr>
          <w:sz w:val="20"/>
          <w:szCs w:val="20"/>
        </w:rPr>
        <w:t>All bad debts are logged on computer.  When a customer comes in to open or transfer an account, the name and address is checked to verify if a past due balance is owed.  If a balance is owed, the customer must pay the outstanding balance before another service is opened.  If the bad debt is with AMS collections, the customer will need to contact AMS to make payment.</w:t>
      </w:r>
    </w:p>
    <w:p w14:paraId="6C797818" w14:textId="090FFF7A" w:rsidR="003D6951" w:rsidRDefault="003D6951" w:rsidP="004A41AB">
      <w:pPr>
        <w:spacing w:after="0" w:line="240" w:lineRule="auto"/>
        <w:rPr>
          <w:sz w:val="20"/>
          <w:szCs w:val="20"/>
        </w:rPr>
      </w:pPr>
    </w:p>
    <w:p w14:paraId="45C8925C" w14:textId="3AA39F40" w:rsidR="003D6951" w:rsidRDefault="003D6951" w:rsidP="004A41AB">
      <w:pPr>
        <w:spacing w:after="0" w:line="240" w:lineRule="auto"/>
        <w:rPr>
          <w:sz w:val="20"/>
          <w:szCs w:val="20"/>
        </w:rPr>
      </w:pPr>
    </w:p>
    <w:p w14:paraId="2A4EF119" w14:textId="77777777" w:rsidR="00265607" w:rsidRDefault="00265607" w:rsidP="000915C4">
      <w:pPr>
        <w:spacing w:after="0" w:line="240" w:lineRule="auto"/>
        <w:jc w:val="center"/>
        <w:rPr>
          <w:b/>
          <w:bCs/>
          <w:sz w:val="20"/>
          <w:szCs w:val="20"/>
        </w:rPr>
      </w:pPr>
    </w:p>
    <w:p w14:paraId="11516EA8" w14:textId="77777777" w:rsidR="00F10E17" w:rsidRDefault="00F10E17" w:rsidP="000915C4">
      <w:pPr>
        <w:spacing w:after="0" w:line="240" w:lineRule="auto"/>
        <w:jc w:val="center"/>
        <w:rPr>
          <w:b/>
          <w:bCs/>
          <w:sz w:val="20"/>
          <w:szCs w:val="20"/>
        </w:rPr>
      </w:pPr>
    </w:p>
    <w:p w14:paraId="30855BE6" w14:textId="77777777" w:rsidR="00265607" w:rsidRDefault="00265607" w:rsidP="000915C4">
      <w:pPr>
        <w:spacing w:after="0" w:line="240" w:lineRule="auto"/>
        <w:jc w:val="center"/>
        <w:rPr>
          <w:b/>
          <w:bCs/>
          <w:sz w:val="20"/>
          <w:szCs w:val="20"/>
        </w:rPr>
      </w:pPr>
    </w:p>
    <w:p w14:paraId="32212D32" w14:textId="31840375" w:rsidR="003D6951" w:rsidRDefault="003D6951" w:rsidP="000915C4">
      <w:pPr>
        <w:spacing w:after="0" w:line="240" w:lineRule="auto"/>
        <w:jc w:val="center"/>
        <w:rPr>
          <w:b/>
          <w:bCs/>
          <w:sz w:val="20"/>
          <w:szCs w:val="20"/>
        </w:rPr>
      </w:pPr>
      <w:r>
        <w:rPr>
          <w:b/>
          <w:bCs/>
          <w:sz w:val="20"/>
          <w:szCs w:val="20"/>
        </w:rPr>
        <w:lastRenderedPageBreak/>
        <w:t>COLLECTION PROCEDURES FOR BILLS REMAINING UNPAID FOR 30 DAYS AFTER SERVICE IS DISCONNECTED FOR NON-PAYMENT OF BILL</w:t>
      </w:r>
    </w:p>
    <w:p w14:paraId="6E0FBA4B" w14:textId="5B0C2B2F" w:rsidR="003D6951" w:rsidRPr="003D6951" w:rsidRDefault="003D6951" w:rsidP="003D6951">
      <w:pPr>
        <w:pStyle w:val="ListParagraph"/>
        <w:numPr>
          <w:ilvl w:val="0"/>
          <w:numId w:val="6"/>
        </w:numPr>
        <w:spacing w:after="0" w:line="240" w:lineRule="auto"/>
        <w:rPr>
          <w:sz w:val="20"/>
          <w:szCs w:val="20"/>
        </w:rPr>
      </w:pPr>
      <w:r w:rsidRPr="003D6951">
        <w:rPr>
          <w:sz w:val="20"/>
          <w:szCs w:val="20"/>
        </w:rPr>
        <w:t>Customers with Another Open Account:  A Final Bill is sent to the customer.  If the account remains unpaid after the 20th of the month shown on the final bill, the open service is will be disconnected until payment is made for all bills and fees.</w:t>
      </w:r>
    </w:p>
    <w:p w14:paraId="15727EA3" w14:textId="0920BB6A" w:rsidR="00112A73" w:rsidRPr="00112A73" w:rsidRDefault="003D6951" w:rsidP="00112A73">
      <w:pPr>
        <w:pStyle w:val="ListParagraph"/>
        <w:numPr>
          <w:ilvl w:val="0"/>
          <w:numId w:val="6"/>
        </w:numPr>
        <w:spacing w:after="0" w:line="240" w:lineRule="auto"/>
        <w:rPr>
          <w:sz w:val="20"/>
          <w:szCs w:val="20"/>
        </w:rPr>
      </w:pPr>
      <w:r w:rsidRPr="003D6951">
        <w:rPr>
          <w:sz w:val="20"/>
          <w:szCs w:val="20"/>
        </w:rPr>
        <w:t>(2) Customers without Another Open Account:  A Final Bill is sent to the customer.  If the account remains unpaid 60 days after the due date of the final bill, the account will be turned over to a collection agency and subject to all penalties and fees assessed by the Town of Oak Grove and the collections agency.</w:t>
      </w:r>
    </w:p>
    <w:p w14:paraId="27C4E7EF" w14:textId="77777777" w:rsidR="00112A73" w:rsidRDefault="00112A73" w:rsidP="00112A73">
      <w:pPr>
        <w:spacing w:after="0" w:line="240" w:lineRule="auto"/>
        <w:rPr>
          <w:b/>
          <w:bCs/>
          <w:sz w:val="20"/>
          <w:szCs w:val="20"/>
        </w:rPr>
      </w:pPr>
    </w:p>
    <w:p w14:paraId="12218532" w14:textId="3728800B" w:rsidR="003D6951" w:rsidRDefault="003D6951" w:rsidP="000915C4">
      <w:pPr>
        <w:spacing w:after="0" w:line="240" w:lineRule="auto"/>
        <w:ind w:left="720"/>
        <w:jc w:val="center"/>
        <w:rPr>
          <w:b/>
          <w:bCs/>
          <w:sz w:val="20"/>
          <w:szCs w:val="20"/>
        </w:rPr>
      </w:pPr>
      <w:r>
        <w:rPr>
          <w:b/>
          <w:bCs/>
          <w:sz w:val="20"/>
          <w:szCs w:val="20"/>
        </w:rPr>
        <w:t>BILL ADJUSTMENTS</w:t>
      </w:r>
    </w:p>
    <w:p w14:paraId="5C8DD337" w14:textId="013F7114" w:rsidR="003D6951" w:rsidRDefault="003D6951" w:rsidP="003D6951">
      <w:pPr>
        <w:spacing w:after="0" w:line="240" w:lineRule="auto"/>
        <w:rPr>
          <w:sz w:val="20"/>
          <w:szCs w:val="20"/>
        </w:rPr>
      </w:pPr>
      <w:r w:rsidRPr="003D6951">
        <w:rPr>
          <w:sz w:val="20"/>
          <w:szCs w:val="20"/>
        </w:rPr>
        <w:t>Payments will be adjusted for high bills caused by leakage.  The customer must fill out a "bill adjustment" form stating that the high bill(s) was caused by a leak, date the leak was repaired and the name of the person that repaired the leak.</w:t>
      </w:r>
    </w:p>
    <w:p w14:paraId="79E1C210" w14:textId="64DEC9AF" w:rsidR="003C15A5" w:rsidRDefault="003C15A5" w:rsidP="003D6951">
      <w:pPr>
        <w:spacing w:after="0" w:line="240" w:lineRule="auto"/>
        <w:rPr>
          <w:sz w:val="20"/>
          <w:szCs w:val="20"/>
        </w:rPr>
      </w:pPr>
    </w:p>
    <w:p w14:paraId="51EC3D47" w14:textId="3BC13AB2" w:rsidR="003C15A5" w:rsidRDefault="003C15A5" w:rsidP="003D6951">
      <w:pPr>
        <w:spacing w:after="0" w:line="240" w:lineRule="auto"/>
        <w:rPr>
          <w:sz w:val="20"/>
          <w:szCs w:val="20"/>
        </w:rPr>
      </w:pPr>
      <w:r w:rsidRPr="003C15A5">
        <w:rPr>
          <w:sz w:val="20"/>
          <w:szCs w:val="20"/>
        </w:rPr>
        <w:t>***Only one leak will be adjusted per calendar year (Jan-Dec) and only two months will be considered for adjustments.</w:t>
      </w:r>
    </w:p>
    <w:p w14:paraId="7EF57FA0" w14:textId="2B2E0979" w:rsidR="003C15A5" w:rsidRDefault="003C15A5" w:rsidP="003D6951">
      <w:pPr>
        <w:spacing w:after="0" w:line="240" w:lineRule="auto"/>
        <w:rPr>
          <w:sz w:val="20"/>
          <w:szCs w:val="20"/>
        </w:rPr>
      </w:pPr>
    </w:p>
    <w:tbl>
      <w:tblPr>
        <w:tblW w:w="2000" w:type="dxa"/>
        <w:tblInd w:w="3670" w:type="dxa"/>
        <w:tblLook w:val="04A0" w:firstRow="1" w:lastRow="0" w:firstColumn="1" w:lastColumn="0" w:noHBand="0" w:noVBand="1"/>
      </w:tblPr>
      <w:tblGrid>
        <w:gridCol w:w="995"/>
        <w:gridCol w:w="1005"/>
      </w:tblGrid>
      <w:tr w:rsidR="003C15A5" w:rsidRPr="003C15A5" w14:paraId="137A9984" w14:textId="77777777" w:rsidTr="003C15A5">
        <w:trPr>
          <w:trHeight w:val="225"/>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B7EC1" w14:textId="77777777" w:rsidR="003C15A5" w:rsidRPr="003C15A5" w:rsidRDefault="003C15A5" w:rsidP="003C15A5">
            <w:pPr>
              <w:spacing w:after="0" w:line="240" w:lineRule="auto"/>
              <w:jc w:val="center"/>
              <w:rPr>
                <w:rFonts w:ascii="Calibri" w:eastAsia="Times New Roman" w:hAnsi="Calibri" w:cs="Calibri"/>
                <w:b/>
                <w:bCs/>
                <w:sz w:val="16"/>
                <w:szCs w:val="16"/>
              </w:rPr>
            </w:pPr>
            <w:r w:rsidRPr="003C15A5">
              <w:rPr>
                <w:rFonts w:ascii="Calibri" w:eastAsia="Times New Roman" w:hAnsi="Calibri" w:cs="Calibri"/>
                <w:b/>
                <w:bCs/>
                <w:sz w:val="16"/>
                <w:szCs w:val="16"/>
              </w:rPr>
              <w:t>ADJUSTMENT ALLOWANCES</w:t>
            </w:r>
          </w:p>
        </w:tc>
      </w:tr>
      <w:tr w:rsidR="003C15A5" w:rsidRPr="003C15A5" w14:paraId="13F94C12" w14:textId="77777777" w:rsidTr="003C15A5">
        <w:trPr>
          <w:trHeight w:val="22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616029E7" w14:textId="77777777" w:rsidR="003C15A5" w:rsidRPr="003C15A5" w:rsidRDefault="003C15A5" w:rsidP="003C15A5">
            <w:pPr>
              <w:spacing w:after="0" w:line="240" w:lineRule="auto"/>
              <w:rPr>
                <w:rFonts w:ascii="Calibri" w:eastAsia="Times New Roman" w:hAnsi="Calibri" w:cs="Calibri"/>
                <w:sz w:val="16"/>
                <w:szCs w:val="16"/>
              </w:rPr>
            </w:pPr>
            <w:r w:rsidRPr="003C15A5">
              <w:rPr>
                <w:rFonts w:ascii="Calibri" w:eastAsia="Times New Roman" w:hAnsi="Calibri" w:cs="Calibri"/>
                <w:sz w:val="16"/>
                <w:szCs w:val="16"/>
              </w:rPr>
              <w:t>Residential</w:t>
            </w:r>
          </w:p>
        </w:tc>
        <w:tc>
          <w:tcPr>
            <w:tcW w:w="1005" w:type="dxa"/>
            <w:tcBorders>
              <w:top w:val="nil"/>
              <w:left w:val="nil"/>
              <w:bottom w:val="single" w:sz="4" w:space="0" w:color="auto"/>
              <w:right w:val="single" w:sz="4" w:space="0" w:color="auto"/>
            </w:tcBorders>
            <w:shd w:val="clear" w:color="auto" w:fill="auto"/>
            <w:noWrap/>
            <w:vAlign w:val="bottom"/>
            <w:hideMark/>
          </w:tcPr>
          <w:p w14:paraId="413471AA" w14:textId="533CC15C" w:rsidR="003C15A5" w:rsidRPr="003C15A5" w:rsidRDefault="003C15A5" w:rsidP="003C15A5">
            <w:pPr>
              <w:spacing w:after="0" w:line="240" w:lineRule="auto"/>
              <w:rPr>
                <w:rFonts w:ascii="Calibri" w:eastAsia="Times New Roman" w:hAnsi="Calibri" w:cs="Calibri"/>
                <w:sz w:val="16"/>
                <w:szCs w:val="16"/>
              </w:rPr>
            </w:pPr>
            <w:r w:rsidRPr="003C15A5">
              <w:rPr>
                <w:rFonts w:ascii="Calibri" w:eastAsia="Times New Roman" w:hAnsi="Calibri" w:cs="Calibri"/>
                <w:sz w:val="16"/>
                <w:szCs w:val="16"/>
              </w:rPr>
              <w:t xml:space="preserve">.01 to </w:t>
            </w:r>
            <w:r w:rsidR="00CC7BFD">
              <w:rPr>
                <w:rFonts w:ascii="Calibri" w:eastAsia="Times New Roman" w:hAnsi="Calibri" w:cs="Calibri"/>
                <w:sz w:val="16"/>
                <w:szCs w:val="16"/>
              </w:rPr>
              <w:t>8</w:t>
            </w:r>
            <w:r w:rsidRPr="003C15A5">
              <w:rPr>
                <w:rFonts w:ascii="Calibri" w:eastAsia="Times New Roman" w:hAnsi="Calibri" w:cs="Calibri"/>
                <w:sz w:val="16"/>
                <w:szCs w:val="16"/>
              </w:rPr>
              <w:t>0.00</w:t>
            </w:r>
          </w:p>
        </w:tc>
      </w:tr>
      <w:tr w:rsidR="003C15A5" w:rsidRPr="003C15A5" w14:paraId="4FF0CF08" w14:textId="77777777" w:rsidTr="003C15A5">
        <w:trPr>
          <w:trHeight w:val="22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14:paraId="5DE802B0" w14:textId="77777777" w:rsidR="003C15A5" w:rsidRPr="003C15A5" w:rsidRDefault="003C15A5" w:rsidP="003C15A5">
            <w:pPr>
              <w:spacing w:after="0" w:line="240" w:lineRule="auto"/>
              <w:rPr>
                <w:rFonts w:ascii="Calibri" w:eastAsia="Times New Roman" w:hAnsi="Calibri" w:cs="Calibri"/>
                <w:sz w:val="16"/>
                <w:szCs w:val="16"/>
              </w:rPr>
            </w:pPr>
            <w:r w:rsidRPr="003C15A5">
              <w:rPr>
                <w:rFonts w:ascii="Calibri" w:eastAsia="Times New Roman" w:hAnsi="Calibri" w:cs="Calibri"/>
                <w:sz w:val="16"/>
                <w:szCs w:val="16"/>
              </w:rPr>
              <w:t>Commercial</w:t>
            </w:r>
          </w:p>
        </w:tc>
        <w:tc>
          <w:tcPr>
            <w:tcW w:w="1005" w:type="dxa"/>
            <w:tcBorders>
              <w:top w:val="nil"/>
              <w:left w:val="nil"/>
              <w:bottom w:val="single" w:sz="4" w:space="0" w:color="auto"/>
              <w:right w:val="single" w:sz="4" w:space="0" w:color="auto"/>
            </w:tcBorders>
            <w:shd w:val="clear" w:color="auto" w:fill="auto"/>
            <w:noWrap/>
            <w:vAlign w:val="bottom"/>
            <w:hideMark/>
          </w:tcPr>
          <w:p w14:paraId="28BC03F6" w14:textId="3A9EF5AE" w:rsidR="003C15A5" w:rsidRPr="003C15A5" w:rsidRDefault="003C15A5" w:rsidP="003C15A5">
            <w:pPr>
              <w:spacing w:after="0" w:line="240" w:lineRule="auto"/>
              <w:rPr>
                <w:rFonts w:ascii="Calibri" w:eastAsia="Times New Roman" w:hAnsi="Calibri" w:cs="Calibri"/>
                <w:sz w:val="16"/>
                <w:szCs w:val="16"/>
              </w:rPr>
            </w:pPr>
            <w:r w:rsidRPr="003C15A5">
              <w:rPr>
                <w:rFonts w:ascii="Calibri" w:eastAsia="Times New Roman" w:hAnsi="Calibri" w:cs="Calibri"/>
                <w:sz w:val="16"/>
                <w:szCs w:val="16"/>
              </w:rPr>
              <w:t xml:space="preserve">.01 to </w:t>
            </w:r>
            <w:r w:rsidR="00CC7BFD">
              <w:rPr>
                <w:rFonts w:ascii="Calibri" w:eastAsia="Times New Roman" w:hAnsi="Calibri" w:cs="Calibri"/>
                <w:sz w:val="16"/>
                <w:szCs w:val="16"/>
              </w:rPr>
              <w:t>255</w:t>
            </w:r>
            <w:r w:rsidRPr="003C15A5">
              <w:rPr>
                <w:rFonts w:ascii="Calibri" w:eastAsia="Times New Roman" w:hAnsi="Calibri" w:cs="Calibri"/>
                <w:sz w:val="16"/>
                <w:szCs w:val="16"/>
              </w:rPr>
              <w:t>.00</w:t>
            </w:r>
          </w:p>
        </w:tc>
      </w:tr>
    </w:tbl>
    <w:p w14:paraId="202E339C" w14:textId="5419C957" w:rsidR="003C15A5" w:rsidRDefault="003C15A5" w:rsidP="003D6951">
      <w:pPr>
        <w:spacing w:after="0" w:line="240" w:lineRule="auto"/>
        <w:rPr>
          <w:sz w:val="20"/>
          <w:szCs w:val="20"/>
        </w:rPr>
      </w:pPr>
      <w:r w:rsidRPr="003C15A5">
        <w:rPr>
          <w:sz w:val="20"/>
          <w:szCs w:val="20"/>
        </w:rPr>
        <w:t>A claim for an adjustment must be made within 30 days of the due date.</w:t>
      </w:r>
    </w:p>
    <w:p w14:paraId="7C4DE6B8" w14:textId="5399120F" w:rsidR="003C15A5" w:rsidRDefault="003C15A5" w:rsidP="003D6951">
      <w:pPr>
        <w:spacing w:after="0" w:line="240" w:lineRule="auto"/>
        <w:rPr>
          <w:sz w:val="20"/>
          <w:szCs w:val="20"/>
        </w:rPr>
      </w:pPr>
    </w:p>
    <w:p w14:paraId="3256B4F9" w14:textId="4DA8AE09" w:rsidR="003C15A5" w:rsidRDefault="003C15A5" w:rsidP="000915C4">
      <w:pPr>
        <w:spacing w:after="0" w:line="240" w:lineRule="auto"/>
        <w:jc w:val="center"/>
        <w:rPr>
          <w:b/>
          <w:bCs/>
          <w:sz w:val="20"/>
          <w:szCs w:val="20"/>
        </w:rPr>
      </w:pPr>
      <w:r>
        <w:rPr>
          <w:b/>
          <w:bCs/>
          <w:sz w:val="20"/>
          <w:szCs w:val="20"/>
        </w:rPr>
        <w:t>EXTENDED PAYMENT POLICY</w:t>
      </w:r>
    </w:p>
    <w:p w14:paraId="0C3DDB35" w14:textId="77777777" w:rsidR="003C15A5" w:rsidRDefault="003C15A5" w:rsidP="003D6951">
      <w:pPr>
        <w:spacing w:after="0" w:line="240" w:lineRule="auto"/>
        <w:rPr>
          <w:sz w:val="20"/>
          <w:szCs w:val="20"/>
        </w:rPr>
      </w:pPr>
      <w:r w:rsidRPr="003C15A5">
        <w:rPr>
          <w:sz w:val="20"/>
          <w:szCs w:val="20"/>
        </w:rPr>
        <w:t>Payments will be extended for high water bills caused by leakage.  The customer must fill out a leakage declaration form stating that the high bill was caused by a leak, date the leak was repaired and the name of the person that repaired the leak.</w:t>
      </w:r>
    </w:p>
    <w:p w14:paraId="3128DD1C" w14:textId="77777777" w:rsidR="003C15A5" w:rsidRDefault="003C15A5" w:rsidP="003D6951">
      <w:pPr>
        <w:spacing w:after="0" w:line="240" w:lineRule="auto"/>
        <w:rPr>
          <w:sz w:val="20"/>
          <w:szCs w:val="20"/>
        </w:rPr>
      </w:pPr>
    </w:p>
    <w:p w14:paraId="04FBDDE6" w14:textId="77777777" w:rsidR="003C15A5" w:rsidRDefault="003C15A5" w:rsidP="003D6951">
      <w:pPr>
        <w:spacing w:after="0" w:line="240" w:lineRule="auto"/>
        <w:rPr>
          <w:sz w:val="20"/>
          <w:szCs w:val="20"/>
        </w:rPr>
      </w:pPr>
      <w:r w:rsidRPr="003C15A5">
        <w:rPr>
          <w:sz w:val="20"/>
          <w:szCs w:val="20"/>
        </w:rPr>
        <w:t>A minimum average bill (dollars) must be paid.  The balance is to be paid in approximately equal monthly payments not to exceed 3 months.</w:t>
      </w:r>
    </w:p>
    <w:p w14:paraId="398213D5" w14:textId="77777777" w:rsidR="003C15A5" w:rsidRDefault="003C15A5" w:rsidP="003D6951">
      <w:pPr>
        <w:spacing w:after="0" w:line="240" w:lineRule="auto"/>
        <w:rPr>
          <w:sz w:val="20"/>
          <w:szCs w:val="20"/>
        </w:rPr>
      </w:pPr>
    </w:p>
    <w:p w14:paraId="3E7D90D0" w14:textId="77777777" w:rsidR="003C15A5" w:rsidRDefault="003C15A5" w:rsidP="003D6951">
      <w:pPr>
        <w:spacing w:after="0" w:line="240" w:lineRule="auto"/>
        <w:rPr>
          <w:sz w:val="20"/>
          <w:szCs w:val="20"/>
        </w:rPr>
      </w:pPr>
      <w:r w:rsidRPr="003C15A5">
        <w:rPr>
          <w:sz w:val="20"/>
          <w:szCs w:val="20"/>
        </w:rPr>
        <w:t>Both the regular water bill and extended payments must be paid on schedule or water service will be disconnected.  If service is disconnected, the full balance plus a reconnect fee must be paid to reopen the service.</w:t>
      </w:r>
    </w:p>
    <w:p w14:paraId="34907B2E" w14:textId="77777777" w:rsidR="003C15A5" w:rsidRDefault="003C15A5" w:rsidP="003D6951">
      <w:pPr>
        <w:spacing w:after="0" w:line="240" w:lineRule="auto"/>
        <w:rPr>
          <w:sz w:val="20"/>
          <w:szCs w:val="20"/>
        </w:rPr>
      </w:pPr>
    </w:p>
    <w:p w14:paraId="7B8F4129" w14:textId="077D9C1E" w:rsidR="000915C4" w:rsidRPr="00265607" w:rsidRDefault="003C15A5" w:rsidP="00265607">
      <w:pPr>
        <w:spacing w:after="0" w:line="240" w:lineRule="auto"/>
        <w:rPr>
          <w:sz w:val="20"/>
          <w:szCs w:val="20"/>
        </w:rPr>
      </w:pPr>
      <w:r w:rsidRPr="003C15A5">
        <w:rPr>
          <w:sz w:val="20"/>
          <w:szCs w:val="20"/>
        </w:rPr>
        <w:t>Only one extended payment per calendar year will be allowed.</w:t>
      </w:r>
    </w:p>
    <w:p w14:paraId="55CD8650" w14:textId="77777777" w:rsidR="000915C4" w:rsidRDefault="000915C4" w:rsidP="000915C4">
      <w:pPr>
        <w:spacing w:after="0" w:line="240" w:lineRule="auto"/>
        <w:jc w:val="center"/>
        <w:rPr>
          <w:b/>
          <w:bCs/>
          <w:sz w:val="20"/>
          <w:szCs w:val="20"/>
        </w:rPr>
      </w:pPr>
    </w:p>
    <w:p w14:paraId="7510D025" w14:textId="77777777" w:rsidR="000915C4" w:rsidRDefault="000915C4" w:rsidP="000915C4">
      <w:pPr>
        <w:spacing w:after="0" w:line="240" w:lineRule="auto"/>
        <w:jc w:val="center"/>
        <w:rPr>
          <w:b/>
          <w:bCs/>
          <w:sz w:val="20"/>
          <w:szCs w:val="20"/>
        </w:rPr>
      </w:pPr>
    </w:p>
    <w:p w14:paraId="6E745D58" w14:textId="210E1D85" w:rsidR="003C15A5" w:rsidRDefault="003C15A5" w:rsidP="000915C4">
      <w:pPr>
        <w:spacing w:after="0" w:line="240" w:lineRule="auto"/>
        <w:jc w:val="center"/>
        <w:rPr>
          <w:b/>
          <w:bCs/>
          <w:sz w:val="20"/>
          <w:szCs w:val="20"/>
        </w:rPr>
      </w:pPr>
      <w:r>
        <w:rPr>
          <w:b/>
          <w:bCs/>
          <w:sz w:val="20"/>
          <w:szCs w:val="20"/>
        </w:rPr>
        <w:t>BILL DUE DATE EXTENSION</w:t>
      </w:r>
    </w:p>
    <w:p w14:paraId="389651B4" w14:textId="77777777" w:rsidR="003C15A5" w:rsidRDefault="003C15A5" w:rsidP="003D6951">
      <w:pPr>
        <w:spacing w:after="0" w:line="240" w:lineRule="auto"/>
        <w:rPr>
          <w:sz w:val="20"/>
          <w:szCs w:val="20"/>
        </w:rPr>
      </w:pPr>
      <w:r w:rsidRPr="003C15A5">
        <w:rPr>
          <w:sz w:val="20"/>
          <w:szCs w:val="20"/>
        </w:rPr>
        <w:t>Customers with limited incomes (on Social Security or Disability and are able to provide proof) can apply for an exemption from penalty charges by completing a "bill due date extension" form.  All applications must be approved by the director, utility billing coordinator or the senior billing clerk.</w:t>
      </w:r>
    </w:p>
    <w:p w14:paraId="37087C3F" w14:textId="77777777" w:rsidR="003C15A5" w:rsidRDefault="003C15A5" w:rsidP="003D6951">
      <w:pPr>
        <w:spacing w:after="0" w:line="240" w:lineRule="auto"/>
        <w:rPr>
          <w:sz w:val="20"/>
          <w:szCs w:val="20"/>
        </w:rPr>
      </w:pPr>
    </w:p>
    <w:p w14:paraId="2898F2C9" w14:textId="77777777" w:rsidR="003C15A5" w:rsidRDefault="003C15A5" w:rsidP="003D6951">
      <w:pPr>
        <w:spacing w:after="0" w:line="240" w:lineRule="auto"/>
        <w:rPr>
          <w:sz w:val="20"/>
          <w:szCs w:val="20"/>
        </w:rPr>
      </w:pPr>
      <w:r w:rsidRPr="003C15A5">
        <w:rPr>
          <w:sz w:val="20"/>
          <w:szCs w:val="20"/>
        </w:rPr>
        <w:t>The customer will not be charged a penalty fee.  When the application is received, the billing clerk must attach proof of disability or that the customer is on Social Security to the form.  The form is submitted to the senior billing clerk for approval.  After the application is approved, the billing clerk must change the appropriate penalty exempt code on the computer(s) for that customer.  The customer will still be subject to lock-off if the bill is not paid.</w:t>
      </w:r>
    </w:p>
    <w:p w14:paraId="2E327EF5" w14:textId="77777777" w:rsidR="003C15A5" w:rsidRDefault="003C15A5" w:rsidP="003D6951">
      <w:pPr>
        <w:spacing w:after="0" w:line="240" w:lineRule="auto"/>
        <w:rPr>
          <w:sz w:val="20"/>
          <w:szCs w:val="20"/>
        </w:rPr>
      </w:pPr>
    </w:p>
    <w:p w14:paraId="4E00FA3E" w14:textId="0E3C9087" w:rsidR="003C15A5" w:rsidRDefault="003C15A5" w:rsidP="003D6951">
      <w:pPr>
        <w:spacing w:after="0" w:line="240" w:lineRule="auto"/>
        <w:rPr>
          <w:sz w:val="20"/>
          <w:szCs w:val="20"/>
        </w:rPr>
      </w:pPr>
      <w:r w:rsidRPr="003C15A5">
        <w:rPr>
          <w:sz w:val="20"/>
          <w:szCs w:val="20"/>
        </w:rPr>
        <w:t>The name and Social Security number (SSN) submitted must be an exact match to the name and SSN listed on the water account.</w:t>
      </w:r>
    </w:p>
    <w:p w14:paraId="5D1E85F3" w14:textId="77777777" w:rsidR="00265607" w:rsidRDefault="00265607" w:rsidP="003D6951">
      <w:pPr>
        <w:spacing w:after="0" w:line="240" w:lineRule="auto"/>
        <w:rPr>
          <w:sz w:val="20"/>
          <w:szCs w:val="20"/>
        </w:rPr>
      </w:pPr>
    </w:p>
    <w:p w14:paraId="6FC63BEF" w14:textId="77777777" w:rsidR="00265607" w:rsidRDefault="00265607" w:rsidP="003D6951">
      <w:pPr>
        <w:spacing w:after="0" w:line="240" w:lineRule="auto"/>
        <w:rPr>
          <w:sz w:val="20"/>
          <w:szCs w:val="20"/>
        </w:rPr>
      </w:pPr>
    </w:p>
    <w:p w14:paraId="306C6113" w14:textId="77777777" w:rsidR="00265607" w:rsidRDefault="00265607" w:rsidP="003D6951">
      <w:pPr>
        <w:spacing w:after="0" w:line="240" w:lineRule="auto"/>
        <w:rPr>
          <w:sz w:val="20"/>
          <w:szCs w:val="20"/>
        </w:rPr>
      </w:pPr>
    </w:p>
    <w:p w14:paraId="5BD5DA0B" w14:textId="5FDD1B64" w:rsidR="00112A73" w:rsidRDefault="00112A73" w:rsidP="000915C4">
      <w:pPr>
        <w:spacing w:after="0" w:line="240" w:lineRule="auto"/>
        <w:jc w:val="center"/>
        <w:rPr>
          <w:b/>
          <w:bCs/>
          <w:sz w:val="20"/>
          <w:szCs w:val="20"/>
        </w:rPr>
      </w:pPr>
      <w:r>
        <w:rPr>
          <w:b/>
          <w:bCs/>
          <w:sz w:val="20"/>
          <w:szCs w:val="20"/>
        </w:rPr>
        <w:lastRenderedPageBreak/>
        <w:t>MISCELLANEOUS</w:t>
      </w:r>
    </w:p>
    <w:p w14:paraId="39CF0040" w14:textId="0F92F72A" w:rsidR="00112A73" w:rsidRDefault="00112A73" w:rsidP="003D6951">
      <w:pPr>
        <w:spacing w:after="0" w:line="240" w:lineRule="auto"/>
        <w:rPr>
          <w:sz w:val="20"/>
          <w:szCs w:val="20"/>
        </w:rPr>
      </w:pPr>
      <w:r>
        <w:rPr>
          <w:sz w:val="20"/>
          <w:szCs w:val="20"/>
        </w:rPr>
        <w:t xml:space="preserve">The Town of Oak Grove will no longer offer </w:t>
      </w:r>
      <w:r w:rsidR="007412D3">
        <w:rPr>
          <w:sz w:val="20"/>
          <w:szCs w:val="20"/>
        </w:rPr>
        <w:t>an “inactive” status on meters.  If you plan to be away, we can turn off your meter but not lock it.  Billing will continue at the usage shown on the meter</w:t>
      </w:r>
    </w:p>
    <w:p w14:paraId="0D12B5DC" w14:textId="21D77970" w:rsidR="00112A73" w:rsidRDefault="00112A73" w:rsidP="003D6951">
      <w:pPr>
        <w:spacing w:after="0" w:line="240" w:lineRule="auto"/>
        <w:rPr>
          <w:sz w:val="20"/>
          <w:szCs w:val="20"/>
        </w:rPr>
      </w:pPr>
    </w:p>
    <w:p w14:paraId="625A8039" w14:textId="32E9D84E" w:rsidR="00112A73" w:rsidRDefault="00112A73" w:rsidP="003D6951">
      <w:pPr>
        <w:spacing w:after="0" w:line="240" w:lineRule="auto"/>
        <w:rPr>
          <w:sz w:val="20"/>
          <w:szCs w:val="20"/>
        </w:rPr>
      </w:pPr>
      <w:r>
        <w:rPr>
          <w:sz w:val="20"/>
          <w:szCs w:val="20"/>
        </w:rPr>
        <w:t>If garbage or other objects are placed on top of the meter, we will not move the garbage/objects to read the meter.  We will estimate the reading based on the prior 3 months.</w:t>
      </w:r>
    </w:p>
    <w:p w14:paraId="4A2E28AE" w14:textId="77777777" w:rsidR="007412D3" w:rsidRDefault="007412D3" w:rsidP="003D6951">
      <w:pPr>
        <w:spacing w:after="0" w:line="240" w:lineRule="auto"/>
        <w:rPr>
          <w:sz w:val="20"/>
          <w:szCs w:val="20"/>
        </w:rPr>
      </w:pPr>
    </w:p>
    <w:p w14:paraId="685A2E93" w14:textId="0939E515" w:rsidR="007412D3" w:rsidRDefault="007412D3" w:rsidP="003D6951">
      <w:pPr>
        <w:spacing w:after="0" w:line="240" w:lineRule="auto"/>
        <w:rPr>
          <w:sz w:val="20"/>
          <w:szCs w:val="20"/>
        </w:rPr>
      </w:pPr>
      <w:r>
        <w:rPr>
          <w:sz w:val="20"/>
          <w:szCs w:val="20"/>
        </w:rPr>
        <w:t>Customer agrees there shall at no time be more than one (1) water service connected to the water service meter and/or water service line.  This includes houses, mobile homes, travel trailers, etc.</w:t>
      </w:r>
    </w:p>
    <w:p w14:paraId="501BE57A" w14:textId="593F5B8D" w:rsidR="00112A73" w:rsidRDefault="00112A73" w:rsidP="003D6951">
      <w:pPr>
        <w:spacing w:after="0" w:line="240" w:lineRule="auto"/>
        <w:rPr>
          <w:sz w:val="20"/>
          <w:szCs w:val="20"/>
        </w:rPr>
      </w:pPr>
    </w:p>
    <w:p w14:paraId="6EA80F14" w14:textId="10B90426" w:rsidR="00112A73" w:rsidRPr="00112A73" w:rsidRDefault="00112A73" w:rsidP="003D6951">
      <w:pPr>
        <w:spacing w:after="0" w:line="240" w:lineRule="auto"/>
        <w:rPr>
          <w:sz w:val="20"/>
          <w:szCs w:val="20"/>
        </w:rPr>
      </w:pPr>
      <w:r>
        <w:rPr>
          <w:sz w:val="20"/>
          <w:szCs w:val="20"/>
        </w:rPr>
        <w:t xml:space="preserve">Please go to </w:t>
      </w:r>
      <w:hyperlink r:id="rId7" w:history="1">
        <w:r w:rsidR="00AF61A8" w:rsidRPr="001D65AD">
          <w:rPr>
            <w:rStyle w:val="Hyperlink"/>
            <w:sz w:val="20"/>
            <w:szCs w:val="20"/>
          </w:rPr>
          <w:t>www.townofoakgrove.com</w:t>
        </w:r>
      </w:hyperlink>
      <w:r w:rsidR="00AF61A8">
        <w:rPr>
          <w:sz w:val="20"/>
          <w:szCs w:val="20"/>
        </w:rPr>
        <w:t xml:space="preserve"> </w:t>
      </w:r>
      <w:r>
        <w:rPr>
          <w:sz w:val="20"/>
          <w:szCs w:val="20"/>
        </w:rPr>
        <w:t>to sign up for alerts</w:t>
      </w:r>
      <w:r>
        <w:rPr>
          <w:sz w:val="20"/>
          <w:szCs w:val="20"/>
        </w:rPr>
        <w:tab/>
      </w:r>
    </w:p>
    <w:p w14:paraId="39135C9D" w14:textId="77777777" w:rsidR="003C15A5" w:rsidRDefault="003C15A5" w:rsidP="003D6951">
      <w:pPr>
        <w:spacing w:after="0" w:line="240" w:lineRule="auto"/>
        <w:rPr>
          <w:sz w:val="20"/>
          <w:szCs w:val="20"/>
        </w:rPr>
      </w:pPr>
    </w:p>
    <w:p w14:paraId="66815620" w14:textId="168CF804" w:rsidR="003C15A5" w:rsidRPr="003C15A5" w:rsidRDefault="003C15A5" w:rsidP="003D6951">
      <w:pPr>
        <w:spacing w:after="0" w:line="240" w:lineRule="auto"/>
        <w:rPr>
          <w:sz w:val="20"/>
          <w:szCs w:val="20"/>
        </w:rPr>
      </w:pPr>
      <w:r>
        <w:rPr>
          <w:sz w:val="20"/>
          <w:szCs w:val="20"/>
        </w:rPr>
        <w:tab/>
      </w:r>
    </w:p>
    <w:sectPr w:rsidR="003C15A5" w:rsidRPr="003C1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A502F"/>
    <w:multiLevelType w:val="hybridMultilevel"/>
    <w:tmpl w:val="C76E47E6"/>
    <w:lvl w:ilvl="0" w:tplc="30A0D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77761"/>
    <w:multiLevelType w:val="hybridMultilevel"/>
    <w:tmpl w:val="9C3AE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73A01"/>
    <w:multiLevelType w:val="hybridMultilevel"/>
    <w:tmpl w:val="AAD2AE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8830B6"/>
    <w:multiLevelType w:val="hybridMultilevel"/>
    <w:tmpl w:val="69A2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52C6D"/>
    <w:multiLevelType w:val="hybridMultilevel"/>
    <w:tmpl w:val="6866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27BC1"/>
    <w:multiLevelType w:val="hybridMultilevel"/>
    <w:tmpl w:val="6A78FAAE"/>
    <w:lvl w:ilvl="0" w:tplc="32D8D6C8">
      <w:start w:val="5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BC7F7B"/>
    <w:multiLevelType w:val="hybridMultilevel"/>
    <w:tmpl w:val="F5C07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228145">
    <w:abstractNumId w:val="3"/>
  </w:num>
  <w:num w:numId="2" w16cid:durableId="1661619766">
    <w:abstractNumId w:val="4"/>
  </w:num>
  <w:num w:numId="3" w16cid:durableId="928124518">
    <w:abstractNumId w:val="5"/>
  </w:num>
  <w:num w:numId="4" w16cid:durableId="1427120483">
    <w:abstractNumId w:val="6"/>
  </w:num>
  <w:num w:numId="5" w16cid:durableId="1066420257">
    <w:abstractNumId w:val="1"/>
  </w:num>
  <w:num w:numId="6" w16cid:durableId="1965304915">
    <w:abstractNumId w:val="0"/>
  </w:num>
  <w:num w:numId="7" w16cid:durableId="1323848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FE3"/>
    <w:rsid w:val="000249F7"/>
    <w:rsid w:val="000915C4"/>
    <w:rsid w:val="000A629E"/>
    <w:rsid w:val="00112A73"/>
    <w:rsid w:val="00112F59"/>
    <w:rsid w:val="00123757"/>
    <w:rsid w:val="0015357D"/>
    <w:rsid w:val="00186674"/>
    <w:rsid w:val="001B0872"/>
    <w:rsid w:val="00253672"/>
    <w:rsid w:val="00265607"/>
    <w:rsid w:val="00271EC9"/>
    <w:rsid w:val="002871C2"/>
    <w:rsid w:val="003005F0"/>
    <w:rsid w:val="003C15A5"/>
    <w:rsid w:val="003D6951"/>
    <w:rsid w:val="003E0396"/>
    <w:rsid w:val="004548CE"/>
    <w:rsid w:val="004A41AB"/>
    <w:rsid w:val="004C1168"/>
    <w:rsid w:val="005746AB"/>
    <w:rsid w:val="005A5E3B"/>
    <w:rsid w:val="005D344E"/>
    <w:rsid w:val="006045C9"/>
    <w:rsid w:val="006424D5"/>
    <w:rsid w:val="006E1342"/>
    <w:rsid w:val="007217C1"/>
    <w:rsid w:val="00740827"/>
    <w:rsid w:val="007412D3"/>
    <w:rsid w:val="007808C7"/>
    <w:rsid w:val="00793240"/>
    <w:rsid w:val="007A2C77"/>
    <w:rsid w:val="0081551E"/>
    <w:rsid w:val="00887A1B"/>
    <w:rsid w:val="009852B4"/>
    <w:rsid w:val="009A770B"/>
    <w:rsid w:val="00A50FE3"/>
    <w:rsid w:val="00AF61A8"/>
    <w:rsid w:val="00B0755A"/>
    <w:rsid w:val="00B838E8"/>
    <w:rsid w:val="00B860AB"/>
    <w:rsid w:val="00BD5F77"/>
    <w:rsid w:val="00BF57BE"/>
    <w:rsid w:val="00C40490"/>
    <w:rsid w:val="00CA68D7"/>
    <w:rsid w:val="00CB4624"/>
    <w:rsid w:val="00CC7BFD"/>
    <w:rsid w:val="00CD2552"/>
    <w:rsid w:val="00D12CA9"/>
    <w:rsid w:val="00D506F0"/>
    <w:rsid w:val="00D70D0D"/>
    <w:rsid w:val="00E36C2C"/>
    <w:rsid w:val="00EC4A17"/>
    <w:rsid w:val="00EE0A3F"/>
    <w:rsid w:val="00F10E17"/>
    <w:rsid w:val="00F11E90"/>
    <w:rsid w:val="00F60398"/>
    <w:rsid w:val="00F8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D6F9"/>
  <w15:chartTrackingRefBased/>
  <w15:docId w15:val="{10A3B249-59B4-41BE-A3A4-270F3BB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E3"/>
    <w:pPr>
      <w:ind w:left="720"/>
      <w:contextualSpacing/>
    </w:pPr>
  </w:style>
  <w:style w:type="table" w:styleId="TableGrid">
    <w:name w:val="Table Grid"/>
    <w:basedOn w:val="TableNormal"/>
    <w:uiPriority w:val="39"/>
    <w:rsid w:val="00A5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674"/>
    <w:rPr>
      <w:color w:val="0563C1" w:themeColor="hyperlink"/>
      <w:u w:val="single"/>
    </w:rPr>
  </w:style>
  <w:style w:type="character" w:styleId="UnresolvedMention">
    <w:name w:val="Unresolved Mention"/>
    <w:basedOn w:val="DefaultParagraphFont"/>
    <w:uiPriority w:val="99"/>
    <w:semiHidden/>
    <w:unhideWhenUsed/>
    <w:rsid w:val="00186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0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ofoakgro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ya.com/paygov" TargetMode="External"/><Relationship Id="rId5" Type="http://schemas.openxmlformats.org/officeDocument/2006/relationships/hyperlink" Target="http://www.oglap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Grove Water</dc:creator>
  <cp:keywords/>
  <dc:description/>
  <cp:lastModifiedBy>Oak Grove Water</cp:lastModifiedBy>
  <cp:revision>3</cp:revision>
  <dcterms:created xsi:type="dcterms:W3CDTF">2024-06-21T18:45:00Z</dcterms:created>
  <dcterms:modified xsi:type="dcterms:W3CDTF">2024-09-12T19:14:00Z</dcterms:modified>
</cp:coreProperties>
</file>